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tLeast" w:line="0"/>
        <w:ind w:firstLine="1632"/>
        <w:rPr>
          <w:rFonts w:ascii="ＭＳ 明朝" w:hAnsi="ＭＳ 明朝"/>
          <w:bCs/>
          <w:szCs w:val="21"/>
        </w:rPr>
      </w:pPr>
      <w:r>
        <w:rPr>
          <w:rFonts w:eastAsia="ＭＳ ゴシック" w:ascii="ＭＳ ゴシック" w:hAnsi="ＭＳ ゴシック"/>
          <w:b/>
          <w:sz w:val="28"/>
          <w:szCs w:val="28"/>
          <w:u w:val="single"/>
        </w:rPr>
        <w:t>2023</w:t>
      </w:r>
      <w:r>
        <w:rPr>
          <w:rFonts w:ascii="ＭＳ ゴシック" w:hAnsi="ＭＳ ゴシック" w:eastAsia="ＭＳ ゴシック"/>
          <w:b/>
          <w:sz w:val="28"/>
          <w:szCs w:val="28"/>
          <w:u w:val="single"/>
        </w:rPr>
        <w:t>年</w:t>
      </w:r>
      <w:r>
        <w:rPr>
          <w:rFonts w:eastAsia="ＭＳ ゴシック" w:ascii="ＭＳ ゴシック" w:hAnsi="ＭＳ ゴシック"/>
          <w:b/>
          <w:sz w:val="28"/>
          <w:szCs w:val="28"/>
          <w:u w:val="single"/>
        </w:rPr>
        <w:t>12</w:t>
      </w:r>
      <w:r>
        <w:rPr>
          <w:rFonts w:ascii="ＭＳ ゴシック" w:hAnsi="ＭＳ ゴシック" w:eastAsia="ＭＳ ゴシック"/>
          <w:b/>
          <w:sz w:val="28"/>
          <w:szCs w:val="28"/>
          <w:u w:val="single"/>
        </w:rPr>
        <w:t>月度　秦野市剣道連盟理事会　報告</w:t>
      </w:r>
      <w:r>
        <w:rPr>
          <w:rFonts w:ascii="ＭＳ ゴシック" w:hAnsi="ＭＳ ゴシック" w:eastAsia="ＭＳ ゴシック"/>
          <w:sz w:val="28"/>
          <w:szCs w:val="28"/>
        </w:rPr>
        <w:t>　</w:t>
      </w:r>
      <w:r>
        <w:rPr>
          <w:rFonts w:ascii="ＭＳ ゴシック" w:hAnsi="ＭＳ ゴシック" w:eastAsia="ＭＳ ゴシック"/>
          <w:szCs w:val="21"/>
        </w:rPr>
        <w:t>　</w:t>
      </w:r>
      <w:r>
        <w:rPr>
          <w:rFonts w:ascii="ＭＳ ゴシック" w:hAnsi="ＭＳ ゴシック" w:eastAsia="ＭＳ ゴシック"/>
          <w:b/>
          <w:sz w:val="24"/>
        </w:rPr>
        <w:t>　</w:t>
      </w:r>
      <w:r>
        <w:rPr>
          <w:rFonts w:ascii="ＭＳ 明朝" w:hAnsi="ＭＳ 明朝"/>
          <w:b/>
          <w:sz w:val="24"/>
        </w:rPr>
        <w:t>　　</w:t>
      </w:r>
      <w:r>
        <w:rPr>
          <w:rFonts w:ascii="ＭＳ 明朝" w:hAnsi="ＭＳ 明朝"/>
          <w:szCs w:val="21"/>
        </w:rPr>
        <w:t>R5</w:t>
      </w:r>
      <w:r>
        <w:rPr>
          <w:rFonts w:ascii="ＭＳ 明朝" w:hAnsi="ＭＳ 明朝"/>
          <w:bCs/>
          <w:szCs w:val="21"/>
        </w:rPr>
        <w:t>.12.</w:t>
      </w:r>
      <w:bookmarkStart w:id="0" w:name="_Hlk86990111"/>
      <w:r>
        <w:rPr>
          <w:rFonts w:ascii="ＭＳ 明朝" w:hAnsi="ＭＳ 明朝"/>
          <w:bCs/>
          <w:szCs w:val="21"/>
        </w:rPr>
        <w:t>9.</w:t>
      </w:r>
    </w:p>
    <w:p>
      <w:pPr>
        <w:pStyle w:val="Normal"/>
        <w:spacing w:lineRule="atLeast" w:line="0"/>
        <w:jc w:val="left"/>
        <w:rPr>
          <w:rFonts w:ascii="ＭＳ 明朝" w:hAnsi="ＭＳ 明朝"/>
          <w:bCs/>
          <w:szCs w:val="21"/>
        </w:rPr>
      </w:pPr>
      <w:r>
        <w:rPr>
          <w:rFonts w:ascii="ＭＳ 明朝" w:hAnsi="ＭＳ 明朝"/>
          <w:bCs/>
          <w:szCs w:val="21"/>
        </w:rPr>
        <w:t>　</w:t>
      </w:r>
      <w:r>
        <w:rPr>
          <w:rFonts w:ascii="ＭＳ ゴシック" w:hAnsi="ＭＳ ゴシック" w:eastAsia="ＭＳ ゴシック" w:asciiTheme="majorEastAsia" w:eastAsiaTheme="majorEastAsia" w:hAnsiTheme="majorEastAsia"/>
          <w:b/>
          <w:szCs w:val="21"/>
        </w:rPr>
        <w:t>　　　　　　　　　　</w:t>
      </w:r>
      <w:r>
        <w:rPr>
          <w:rFonts w:ascii="ＭＳ ゴシック" w:hAnsi="ＭＳ ゴシック" w:eastAsia="ＭＳ ゴシック" w:asciiTheme="majorEastAsia" w:eastAsiaTheme="majorEastAsia" w:hAnsiTheme="majorEastAsia"/>
          <w:b/>
          <w:bCs/>
          <w:szCs w:val="21"/>
          <w:u w:val="single"/>
        </w:rPr>
        <w:t>次回　先生方打合会兼理事会</w:t>
      </w:r>
      <w:r>
        <w:rPr>
          <w:rFonts w:eastAsia="ＭＳ ゴシック" w:ascii="ＭＳ ゴシック" w:hAnsi="ＭＳ ゴシック" w:asciiTheme="majorEastAsia" w:eastAsiaTheme="majorEastAsia" w:hAnsiTheme="majorEastAsia"/>
          <w:b/>
          <w:bCs/>
          <w:szCs w:val="21"/>
          <w:u w:val="single"/>
        </w:rPr>
        <w:t>1</w:t>
      </w:r>
      <w:r>
        <w:rPr>
          <w:rFonts w:ascii="ＭＳ ゴシック" w:hAnsi="ＭＳ ゴシック" w:eastAsia="ＭＳ ゴシック" w:asciiTheme="majorEastAsia" w:eastAsiaTheme="majorEastAsia" w:hAnsiTheme="majorEastAsia"/>
          <w:b/>
          <w:bCs/>
          <w:szCs w:val="21"/>
          <w:u w:val="single"/>
        </w:rPr>
        <w:t>月</w:t>
      </w:r>
      <w:r>
        <w:rPr>
          <w:rFonts w:eastAsia="ＭＳ ゴシック" w:ascii="ＭＳ ゴシック" w:hAnsi="ＭＳ ゴシック" w:asciiTheme="majorEastAsia" w:eastAsiaTheme="majorEastAsia" w:hAnsiTheme="majorEastAsia"/>
          <w:b/>
          <w:bCs/>
          <w:szCs w:val="21"/>
          <w:u w:val="single"/>
        </w:rPr>
        <w:t>21</w:t>
      </w:r>
      <w:r>
        <w:rPr>
          <w:rFonts w:ascii="ＭＳ ゴシック" w:hAnsi="ＭＳ ゴシック" w:eastAsia="ＭＳ ゴシック" w:asciiTheme="majorEastAsia" w:eastAsiaTheme="majorEastAsia" w:hAnsiTheme="majorEastAsia"/>
          <w:b/>
          <w:bCs/>
          <w:szCs w:val="21"/>
          <w:u w:val="single"/>
        </w:rPr>
        <w:t>日</w:t>
      </w:r>
      <w:r>
        <w:rPr>
          <w:rFonts w:eastAsia="ＭＳ ゴシック" w:ascii="ＭＳ ゴシック" w:hAnsi="ＭＳ ゴシック" w:asciiTheme="majorEastAsia" w:eastAsiaTheme="majorEastAsia" w:hAnsiTheme="majorEastAsia"/>
          <w:b/>
          <w:bCs/>
          <w:szCs w:val="21"/>
          <w:u w:val="single"/>
        </w:rPr>
        <w:t>(</w:t>
      </w:r>
      <w:r>
        <w:rPr>
          <w:rFonts w:ascii="ＭＳ ゴシック" w:hAnsi="ＭＳ ゴシック" w:eastAsia="ＭＳ ゴシック" w:asciiTheme="majorEastAsia" w:eastAsiaTheme="majorEastAsia" w:hAnsiTheme="majorEastAsia"/>
          <w:b/>
          <w:bCs/>
          <w:szCs w:val="21"/>
          <w:u w:val="single"/>
        </w:rPr>
        <w:t>日</w:t>
      </w:r>
      <w:r>
        <w:rPr>
          <w:rFonts w:eastAsia="ＭＳ ゴシック" w:ascii="ＭＳ ゴシック" w:hAnsi="ＭＳ ゴシック" w:asciiTheme="majorEastAsia" w:eastAsiaTheme="majorEastAsia" w:hAnsiTheme="majorEastAsia"/>
          <w:b/>
          <w:bCs/>
          <w:szCs w:val="21"/>
          <w:u w:val="single"/>
        </w:rPr>
        <w:t>)</w:t>
      </w:r>
      <w:r>
        <w:rPr>
          <w:rFonts w:ascii="ＭＳ ゴシック" w:hAnsi="ＭＳ ゴシック" w:eastAsia="ＭＳ ゴシック" w:asciiTheme="majorEastAsia" w:eastAsiaTheme="majorEastAsia" w:hAnsiTheme="majorEastAsia"/>
          <w:b/>
          <w:bCs/>
          <w:szCs w:val="21"/>
          <w:u w:val="single"/>
        </w:rPr>
        <w:t>　</w:t>
      </w:r>
      <w:r>
        <w:rPr>
          <w:rFonts w:eastAsia="ＭＳ ゴシック" w:ascii="ＭＳ ゴシック" w:hAnsi="ＭＳ ゴシック" w:asciiTheme="majorEastAsia" w:eastAsiaTheme="majorEastAsia" w:hAnsiTheme="majorEastAsia"/>
          <w:b/>
          <w:bCs/>
          <w:szCs w:val="21"/>
          <w:u w:val="single"/>
        </w:rPr>
        <w:t>17</w:t>
      </w:r>
      <w:r>
        <w:rPr>
          <w:rFonts w:ascii="ＭＳ ゴシック" w:hAnsi="ＭＳ ゴシック" w:eastAsia="ＭＳ ゴシック" w:asciiTheme="majorEastAsia" w:eastAsiaTheme="majorEastAsia" w:hAnsiTheme="majorEastAsia"/>
          <w:b/>
          <w:bCs/>
          <w:szCs w:val="21"/>
          <w:u w:val="single"/>
        </w:rPr>
        <w:t>：</w:t>
      </w:r>
      <w:r>
        <w:rPr>
          <w:rFonts w:eastAsia="ＭＳ ゴシック" w:ascii="ＭＳ ゴシック" w:hAnsi="ＭＳ ゴシック" w:asciiTheme="majorEastAsia" w:eastAsiaTheme="majorEastAsia" w:hAnsiTheme="majorEastAsia"/>
          <w:b/>
          <w:bCs/>
          <w:szCs w:val="21"/>
          <w:u w:val="single"/>
        </w:rPr>
        <w:t>15</w:t>
      </w:r>
      <w:r>
        <w:rPr>
          <w:rFonts w:ascii="ＭＳ ゴシック" w:hAnsi="ＭＳ ゴシック" w:eastAsia="ＭＳ ゴシック" w:asciiTheme="majorEastAsia" w:eastAsiaTheme="majorEastAsia" w:hAnsiTheme="majorEastAsia"/>
          <w:b/>
          <w:bCs/>
          <w:szCs w:val="21"/>
          <w:u w:val="single"/>
        </w:rPr>
        <w:t>～</w:t>
      </w:r>
      <w:r>
        <w:rPr>
          <w:rFonts w:eastAsia="ＭＳ ゴシック" w:ascii="ＭＳ ゴシック" w:hAnsi="ＭＳ ゴシック" w:asciiTheme="majorEastAsia" w:eastAsiaTheme="majorEastAsia" w:hAnsiTheme="majorEastAsia"/>
          <w:b/>
          <w:bCs/>
          <w:szCs w:val="21"/>
          <w:u w:val="single"/>
        </w:rPr>
        <w:t>18</w:t>
      </w:r>
      <w:r>
        <w:rPr>
          <w:rFonts w:ascii="ＭＳ ゴシック" w:hAnsi="ＭＳ ゴシック" w:eastAsia="ＭＳ ゴシック" w:asciiTheme="majorEastAsia" w:eastAsiaTheme="majorEastAsia" w:hAnsiTheme="majorEastAsia"/>
          <w:b/>
          <w:bCs/>
          <w:szCs w:val="21"/>
          <w:u w:val="single"/>
        </w:rPr>
        <w:t>：</w:t>
      </w:r>
      <w:r>
        <w:rPr>
          <w:rFonts w:eastAsia="ＭＳ ゴシック" w:ascii="ＭＳ ゴシック" w:hAnsi="ＭＳ ゴシック" w:asciiTheme="majorEastAsia" w:eastAsiaTheme="majorEastAsia" w:hAnsiTheme="majorEastAsia"/>
          <w:b/>
          <w:bCs/>
          <w:szCs w:val="21"/>
          <w:u w:val="single"/>
        </w:rPr>
        <w:t>00</w:t>
      </w:r>
      <w:r>
        <w:rPr>
          <w:rFonts w:ascii="ＭＳ ゴシック" w:hAnsi="ＭＳ ゴシック" w:eastAsia="ＭＳ ゴシック" w:asciiTheme="majorEastAsia" w:eastAsiaTheme="majorEastAsia" w:hAnsiTheme="majorEastAsia"/>
          <w:b/>
          <w:bCs/>
          <w:szCs w:val="21"/>
          <w:u w:val="single"/>
        </w:rPr>
        <w:t>　第</w:t>
      </w:r>
      <w:r>
        <w:rPr>
          <w:rFonts w:eastAsia="ＭＳ ゴシック" w:ascii="ＭＳ ゴシック" w:hAnsi="ＭＳ ゴシック" w:asciiTheme="majorEastAsia" w:eastAsiaTheme="majorEastAsia" w:hAnsiTheme="majorEastAsia"/>
          <w:b/>
          <w:bCs/>
          <w:szCs w:val="21"/>
          <w:u w:val="single"/>
        </w:rPr>
        <w:t>1</w:t>
      </w:r>
      <w:r>
        <w:rPr>
          <w:rFonts w:ascii="ＭＳ ゴシック" w:hAnsi="ＭＳ ゴシック" w:eastAsia="ＭＳ ゴシック" w:asciiTheme="majorEastAsia" w:eastAsiaTheme="majorEastAsia" w:hAnsiTheme="majorEastAsia"/>
          <w:b/>
          <w:bCs/>
          <w:szCs w:val="21"/>
          <w:u w:val="single"/>
        </w:rPr>
        <w:t>会議室</w:t>
      </w:r>
      <w:bookmarkEnd w:id="0"/>
    </w:p>
    <w:p>
      <w:pPr>
        <w:pStyle w:val="Normal"/>
        <w:spacing w:lineRule="atLeast" w:line="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加筆・訂正箇所：赤字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敬称略</w:t>
      </w:r>
      <w:r>
        <w:rPr>
          <w:rFonts w:eastAsia="ＭＳ ゴシック" w:ascii="ＭＳ ゴシック" w:hAnsi="ＭＳ ゴシック" w:asciiTheme="majorEastAsia" w:eastAsiaTheme="majorEastAsia" w:hAnsiTheme="majorEastAsia"/>
          <w:b/>
          <w:szCs w:val="21"/>
        </w:rPr>
        <w:t>)</w:t>
      </w:r>
    </w:p>
    <w:p>
      <w:pPr>
        <w:pStyle w:val="ListParagraph"/>
        <w:widowControl w:val="false"/>
        <w:numPr>
          <w:ilvl w:val="0"/>
          <w:numId w:val="1"/>
        </w:numPr>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12</w:t>
      </w:r>
      <w:r>
        <w:rPr>
          <w:rFonts w:ascii="ＭＳ ゴシック" w:hAnsi="ＭＳ ゴシック" w:eastAsia="ＭＳ ゴシック" w:asciiTheme="majorEastAsia" w:eastAsiaTheme="majorEastAsia" w:hAnsiTheme="majorEastAsia"/>
          <w:b/>
          <w:szCs w:val="21"/>
        </w:rPr>
        <w:t>月活動報告</w:t>
      </w:r>
      <w:bookmarkStart w:id="1" w:name="_Hlk115983330"/>
      <w:bookmarkStart w:id="2" w:name="_Hlk131428670"/>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bookmarkStart w:id="3" w:name="_Hlk144458891"/>
      <w:bookmarkEnd w:id="1"/>
      <w:bookmarkEnd w:id="2"/>
      <w:bookmarkEnd w:id="3"/>
      <w:r>
        <w:rPr>
          <w:rFonts w:ascii="ＭＳ ゴシック" w:hAnsi="ＭＳ ゴシック" w:eastAsia="ＭＳ ゴシック" w:asciiTheme="majorEastAsia" w:eastAsiaTheme="majorEastAsia" w:hAnsiTheme="majorEastAsia"/>
          <w:b/>
          <w:szCs w:val="21"/>
        </w:rPr>
        <w:t>秦野市合同錬成会　</w:t>
      </w:r>
      <w:r>
        <w:rPr>
          <w:rFonts w:eastAsia="ＭＳ ゴシック" w:ascii="ＭＳ ゴシック" w:hAnsi="ＭＳ ゴシック" w:asciiTheme="majorEastAsia" w:eastAsiaTheme="majorEastAsia" w:hAnsiTheme="majorEastAsia"/>
          <w:b/>
          <w:szCs w:val="21"/>
        </w:rPr>
        <w:t>12/2(</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18:00</w:t>
      </w:r>
      <w:r>
        <w:rPr>
          <w:rFonts w:ascii="ＭＳ ゴシック" w:hAnsi="ＭＳ ゴシック" w:eastAsia="ＭＳ ゴシック" w:asciiTheme="majorEastAsia" w:eastAsiaTheme="majorEastAsia" w:hAnsiTheme="majorEastAsia"/>
          <w:b/>
          <w:szCs w:val="21"/>
        </w:rPr>
        <w:t>～　第一武道場</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bookmarkStart w:id="4" w:name="_Hlk144458891"/>
      <w:bookmarkStart w:id="5" w:name="_Hlk144456433"/>
      <w:bookmarkEnd w:id="4"/>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回四市</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伊勢原・厚木・座間・秦野</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合同稽古会　</w:t>
      </w:r>
      <w:r>
        <w:rPr>
          <w:rFonts w:eastAsia="ＭＳ ゴシック" w:ascii="ＭＳ ゴシック" w:hAnsi="ＭＳ ゴシック" w:asciiTheme="majorEastAsia" w:eastAsiaTheme="majorEastAsia" w:hAnsiTheme="majorEastAsia"/>
          <w:b/>
          <w:szCs w:val="21"/>
        </w:rPr>
        <w:t>11/5(</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～伊勢原総合体育館剣道場</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参加：萩原芳、力石、秋元、林、山口、春日、武田、地疋、萩原浩、貞弘、今井照、柴田、濱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名</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eastAsia="ＭＳ ゴシック" w:eastAsiaTheme="majorEastAsia" w:ascii="ＭＳ ゴシック" w:hAnsi="ＭＳ ゴシック"/>
          <w:b/>
          <w:color w:val="FF0000"/>
          <w:szCs w:val="21"/>
        </w:rPr>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第２回士道舘錬成会　</w:t>
      </w:r>
      <w:r>
        <w:rPr>
          <w:rFonts w:eastAsia="ＭＳ ゴシック" w:ascii="ＭＳ ゴシック" w:hAnsi="ＭＳ ゴシック" w:asciiTheme="majorEastAsia" w:eastAsiaTheme="majorEastAsia" w:hAnsiTheme="majorEastAsia"/>
          <w:b/>
          <w:szCs w:val="21"/>
        </w:rPr>
        <w:t>11/11(</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30</w:t>
      </w:r>
      <w:r>
        <w:rPr>
          <w:rFonts w:ascii="ＭＳ ゴシック" w:hAnsi="ＭＳ ゴシック" w:eastAsia="ＭＳ ゴシック" w:asciiTheme="majorEastAsia" w:eastAsiaTheme="majorEastAsia" w:hAnsiTheme="majorEastAsia"/>
          <w:b/>
          <w:szCs w:val="21"/>
        </w:rPr>
        <w:t>～　総合体育館メインアリーナ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石橋</w:t>
      </w:r>
      <w:r>
        <w:rPr>
          <w:rFonts w:eastAsia="ＭＳ ゴシック" w:ascii="ＭＳ ゴシック" w:hAnsi="ＭＳ ゴシック" w:asciiTheme="majorEastAsia" w:eastAsiaTheme="majorEastAsia" w:hAnsiTheme="majorEastAsia"/>
          <w:b/>
          <w:szCs w:val="21"/>
        </w:rPr>
        <w:t>)</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午前の部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小学生</w:t>
      </w:r>
      <w:r>
        <w:rPr>
          <w:rFonts w:eastAsia="ＭＳ ゴシック" w:ascii="ＭＳ ゴシック" w:hAnsi="ＭＳ ゴシック" w:asciiTheme="majorEastAsia" w:eastAsiaTheme="majorEastAsia" w:hAnsiTheme="majorEastAsia"/>
          <w:b/>
          <w:szCs w:val="21"/>
        </w:rPr>
        <w:t>)16</w:t>
      </w:r>
      <w:r>
        <w:rPr>
          <w:rFonts w:ascii="ＭＳ ゴシック" w:hAnsi="ＭＳ ゴシック" w:eastAsia="ＭＳ ゴシック" w:asciiTheme="majorEastAsia" w:eastAsiaTheme="majorEastAsia" w:hAnsiTheme="majorEastAsia"/>
          <w:b/>
          <w:szCs w:val="21"/>
        </w:rPr>
        <w:t>チーム</w:t>
      </w:r>
      <w:r>
        <w:rPr>
          <w:rFonts w:eastAsia="ＭＳ ゴシック" w:ascii="ＭＳ ゴシック" w:hAnsi="ＭＳ ゴシック" w:asciiTheme="majorEastAsia" w:eastAsiaTheme="majorEastAsia" w:hAnsiTheme="majorEastAsia"/>
          <w:b/>
          <w:szCs w:val="21"/>
        </w:rPr>
        <w:t>75</w:t>
      </w:r>
      <w:r>
        <w:rPr>
          <w:rFonts w:ascii="ＭＳ ゴシック" w:hAnsi="ＭＳ ゴシック" w:eastAsia="ＭＳ ゴシック" w:asciiTheme="majorEastAsia" w:eastAsiaTheme="majorEastAsia" w:hAnsiTheme="majorEastAsia"/>
          <w:b/>
          <w:szCs w:val="21"/>
        </w:rPr>
        <w:t>名、午後の部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中学生</w:t>
      </w:r>
      <w:r>
        <w:rPr>
          <w:rFonts w:eastAsia="ＭＳ ゴシック" w:ascii="ＭＳ ゴシック" w:hAnsi="ＭＳ ゴシック" w:asciiTheme="majorEastAsia" w:eastAsiaTheme="majorEastAsia" w:hAnsiTheme="majorEastAsia"/>
          <w:b/>
          <w:szCs w:val="21"/>
        </w:rPr>
        <w:t>)5</w:t>
      </w:r>
      <w:r>
        <w:rPr>
          <w:rFonts w:ascii="ＭＳ ゴシック" w:hAnsi="ＭＳ ゴシック" w:eastAsia="ＭＳ ゴシック" w:asciiTheme="majorEastAsia" w:eastAsiaTheme="majorEastAsia" w:hAnsiTheme="majorEastAsia"/>
          <w:b/>
          <w:szCs w:val="21"/>
        </w:rPr>
        <w:t>チーム</w:t>
      </w:r>
      <w:r>
        <w:rPr>
          <w:rFonts w:eastAsia="ＭＳ ゴシック" w:ascii="ＭＳ ゴシック" w:hAnsi="ＭＳ ゴシック" w:asciiTheme="majorEastAsia" w:eastAsiaTheme="majorEastAsia" w:hAnsiTheme="majorEastAsia"/>
          <w:b/>
          <w:szCs w:val="21"/>
        </w:rPr>
        <w:t>23</w:t>
      </w:r>
      <w:r>
        <w:rPr>
          <w:rFonts w:ascii="ＭＳ ゴシック" w:hAnsi="ＭＳ ゴシック" w:eastAsia="ＭＳ ゴシック" w:asciiTheme="majorEastAsia" w:eastAsiaTheme="majorEastAsia" w:hAnsiTheme="majorEastAsia"/>
          <w:b/>
          <w:szCs w:val="21"/>
        </w:rPr>
        <w:t>名がエントリー。</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多数の大人の参加者を得て、無事、盛況裡に終了しました。</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かながわシニアスポーツフェスタ</w:t>
      </w:r>
      <w:r>
        <w:rPr>
          <w:rFonts w:eastAsia="ＭＳ ゴシック" w:ascii="ＭＳ ゴシック" w:hAnsi="ＭＳ ゴシック" w:asciiTheme="majorEastAsia" w:eastAsiaTheme="majorEastAsia" w:hAnsiTheme="majorEastAsia"/>
          <w:b/>
          <w:szCs w:val="21"/>
        </w:rPr>
        <w:t>2023</w:t>
      </w:r>
      <w:r>
        <w:rPr>
          <w:rFonts w:ascii="ＭＳ ゴシック" w:hAnsi="ＭＳ ゴシック" w:eastAsia="ＭＳ ゴシック" w:asciiTheme="majorEastAsia" w:eastAsiaTheme="majorEastAsia" w:hAnsiTheme="majorEastAsia"/>
          <w:b/>
          <w:szCs w:val="21"/>
        </w:rPr>
        <w:t>剣道大会　</w:t>
      </w:r>
      <w:r>
        <w:rPr>
          <w:rFonts w:eastAsia="ＭＳ ゴシック" w:ascii="ＭＳ ゴシック" w:hAnsi="ＭＳ ゴシック" w:asciiTheme="majorEastAsia" w:eastAsiaTheme="majorEastAsia" w:hAnsiTheme="majorEastAsia"/>
          <w:b/>
          <w:szCs w:val="21"/>
        </w:rPr>
        <w:t>11/11(</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県立スポーツセンター</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参加：萩原芳、多田、秋元　</w:t>
      </w:r>
      <w:r>
        <w:rPr>
          <w:rFonts w:eastAsia="ＭＳ ゴシック" w:ascii="ＭＳ ゴシック" w:hAnsi="ＭＳ ゴシック" w:asciiTheme="majorEastAsia" w:eastAsiaTheme="majorEastAsia" w:hAnsiTheme="majorEastAsia"/>
          <w:b/>
          <w:szCs w:val="21"/>
        </w:rPr>
        <w:t>(70</w:t>
      </w:r>
      <w:r>
        <w:rPr>
          <w:rFonts w:ascii="ＭＳ ゴシック" w:hAnsi="ＭＳ ゴシック" w:eastAsia="ＭＳ ゴシック" w:asciiTheme="majorEastAsia" w:eastAsiaTheme="majorEastAsia" w:hAnsiTheme="majorEastAsia"/>
          <w:b/>
          <w:szCs w:val="21"/>
        </w:rPr>
        <w:t>歳以上の部</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color w:val="FF0000"/>
          <w:szCs w:val="21"/>
        </w:rPr>
        <w:t>　</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剣道審判法講習会　</w:t>
      </w:r>
      <w:r>
        <w:rPr>
          <w:rFonts w:eastAsia="ＭＳ ゴシック" w:ascii="ＭＳ ゴシック" w:hAnsi="ＭＳ ゴシック" w:asciiTheme="majorEastAsia" w:eastAsiaTheme="majorEastAsia" w:hAnsiTheme="majorEastAsia"/>
          <w:b/>
          <w:szCs w:val="21"/>
        </w:rPr>
        <w:t>11/18(</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南スポーツセンター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参加：武田、多田</w:t>
      </w:r>
      <w:bookmarkEnd w:id="5"/>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三段以下審査会</w:t>
      </w:r>
      <w:r>
        <w:rPr>
          <w:rFonts w:eastAsia="ＭＳ ゴシック" w:ascii="ＭＳ ゴシック" w:hAnsi="ＭＳ ゴシック" w:asciiTheme="majorEastAsia" w:eastAsiaTheme="majorEastAsia" w:hAnsiTheme="majorEastAsia"/>
          <w:b/>
          <w:szCs w:val="21"/>
        </w:rPr>
        <w:t>(11/19</w:t>
      </w:r>
      <w:r>
        <w:rPr>
          <w:rFonts w:ascii="ＭＳ ゴシック" w:hAnsi="ＭＳ ゴシック" w:eastAsia="ＭＳ ゴシック" w:asciiTheme="majorEastAsia" w:eastAsiaTheme="majorEastAsia" w:hAnsiTheme="majorEastAsia"/>
          <w:b/>
          <w:szCs w:val="21"/>
        </w:rPr>
        <w:t>小田原スポーツセンター、</w:t>
      </w:r>
      <w:r>
        <w:rPr>
          <w:rFonts w:ascii="ＭＳ ゴシック" w:hAnsi="ＭＳ ゴシック" w:eastAsia="ＭＳ ゴシック" w:asciiTheme="majorEastAsia" w:eastAsiaTheme="majorEastAsia" w:hAnsiTheme="majorEastAsia"/>
          <w:b/>
          <w:sz w:val="16"/>
          <w:szCs w:val="16"/>
        </w:rPr>
        <w:t>※</w:t>
      </w:r>
      <w:r>
        <w:rPr>
          <w:rFonts w:eastAsia="ＭＳ ゴシック" w:ascii="ＭＳ ゴシック" w:hAnsi="ＭＳ ゴシック" w:asciiTheme="majorEastAsia" w:eastAsiaTheme="majorEastAsia" w:hAnsiTheme="majorEastAsia"/>
          <w:b/>
          <w:szCs w:val="21"/>
        </w:rPr>
        <w:t>11/23</w:t>
      </w:r>
      <w:r>
        <w:rPr>
          <w:rFonts w:ascii="ＭＳ ゴシック" w:hAnsi="ＭＳ ゴシック" w:eastAsia="ＭＳ ゴシック" w:asciiTheme="majorEastAsia" w:eastAsiaTheme="majorEastAsia" w:hAnsiTheme="majorEastAsia"/>
          <w:b/>
          <w:szCs w:val="21"/>
        </w:rPr>
        <w:t>寒川総合体育館</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ind w:left="807" w:hanging="807"/>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初段：江森蒼空、早場竣亮、小嶋樹、松本泰輔、春日心暖、秋元紗来、志村小夏、山田結心、</w:t>
      </w:r>
    </w:p>
    <w:p>
      <w:pPr>
        <w:pStyle w:val="Normal"/>
        <w:widowControl w:val="false"/>
        <w:tabs>
          <w:tab w:val="clear" w:pos="840"/>
          <w:tab w:val="left" w:pos="426" w:leader="none"/>
          <w:tab w:val="left" w:pos="1134" w:leader="none"/>
        </w:tabs>
        <w:spacing w:lineRule="auto" w:line="240"/>
        <w:ind w:left="803"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中山寧久、古木日菜、大里奏楓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名</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ind w:left="201"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二段：香取未来、大角地南帆、</w:t>
      </w:r>
      <w:r>
        <w:rPr>
          <w:rFonts w:ascii="ＭＳ ゴシック" w:hAnsi="ＭＳ ゴシック" w:eastAsia="ＭＳ ゴシック" w:asciiTheme="majorEastAsia" w:eastAsiaTheme="majorEastAsia" w:hAnsiTheme="majorEastAsia"/>
          <w:b/>
          <w:sz w:val="16"/>
          <w:szCs w:val="16"/>
        </w:rPr>
        <w:t>※</w:t>
      </w:r>
      <w:r>
        <w:rPr>
          <w:rFonts w:ascii="ＭＳ ゴシック" w:hAnsi="ＭＳ ゴシック" w:eastAsia="ＭＳ ゴシック" w:asciiTheme="majorEastAsia" w:eastAsiaTheme="majorEastAsia" w:hAnsiTheme="majorEastAsia"/>
          <w:b/>
          <w:szCs w:val="21"/>
        </w:rPr>
        <w:t>和田瑞　</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名</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p>
    <w:p>
      <w:pPr>
        <w:pStyle w:val="Normal"/>
        <w:widowControl w:val="false"/>
        <w:tabs>
          <w:tab w:val="clear" w:pos="840"/>
          <w:tab w:val="left" w:pos="426" w:leader="none"/>
          <w:tab w:val="left" w:pos="1134" w:leader="none"/>
        </w:tabs>
        <w:spacing w:lineRule="auto" w:line="240"/>
        <w:ind w:left="201"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三段：金井豊、菊地則夫　</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名</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欠席</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名</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四五段審査会</w:t>
      </w:r>
      <w:r>
        <w:rPr>
          <w:rFonts w:eastAsia="ＭＳ ゴシック" w:ascii="ＭＳ ゴシック" w:hAnsi="ＭＳ ゴシック" w:asciiTheme="majorEastAsia" w:eastAsiaTheme="majorEastAsia" w:hAnsiTheme="majorEastAsia"/>
          <w:b/>
          <w:szCs w:val="21"/>
        </w:rPr>
        <w:t>(11/23</w:t>
      </w:r>
      <w:r>
        <w:rPr>
          <w:rFonts w:ascii="ＭＳ ゴシック" w:hAnsi="ＭＳ ゴシック" w:eastAsia="ＭＳ ゴシック" w:asciiTheme="majorEastAsia" w:eastAsiaTheme="majorEastAsia" w:hAnsiTheme="majorEastAsia"/>
          <w:b/>
          <w:szCs w:val="21"/>
        </w:rPr>
        <w:t>秦野市総合体育館</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四段：今井勝彦、谷屋隆　</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名</w:t>
      </w:r>
      <w:r>
        <w:rPr>
          <w:rFonts w:eastAsia="ＭＳ ゴシック" w:ascii="ＭＳ ゴシック" w:hAnsi="ＭＳ ゴシック" w:asciiTheme="majorEastAsia" w:eastAsiaTheme="majorEastAsia" w:hAnsiTheme="majorEastAsia"/>
          <w:b/>
          <w:szCs w:val="21"/>
        </w:rPr>
        <w:t>(143</w:t>
      </w:r>
      <w:r>
        <w:rPr>
          <w:rFonts w:ascii="ＭＳ ゴシック" w:hAnsi="ＭＳ ゴシック" w:eastAsia="ＭＳ ゴシック" w:asciiTheme="majorEastAsia" w:eastAsiaTheme="majorEastAsia" w:hAnsiTheme="majorEastAsia"/>
          <w:b/>
          <w:szCs w:val="21"/>
        </w:rPr>
        <w:t>名中</w:t>
      </w:r>
      <w:r>
        <w:rPr>
          <w:rFonts w:eastAsia="ＭＳ ゴシック" w:ascii="ＭＳ ゴシック" w:hAnsi="ＭＳ ゴシック" w:asciiTheme="majorEastAsia" w:eastAsiaTheme="majorEastAsia" w:hAnsiTheme="majorEastAsia"/>
          <w:b/>
          <w:szCs w:val="21"/>
        </w:rPr>
        <w:t>71</w:t>
      </w:r>
      <w:r>
        <w:rPr>
          <w:rFonts w:ascii="ＭＳ ゴシック" w:hAnsi="ＭＳ ゴシック" w:eastAsia="ＭＳ ゴシック" w:asciiTheme="majorEastAsia" w:eastAsiaTheme="majorEastAsia" w:hAnsiTheme="majorEastAsia"/>
          <w:b/>
          <w:szCs w:val="21"/>
        </w:rPr>
        <w:t>名合格</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五段は</w:t>
      </w:r>
      <w:r>
        <w:rPr>
          <w:rFonts w:eastAsia="ＭＳ ゴシック" w:ascii="ＭＳ ゴシック" w:hAnsi="ＭＳ ゴシック" w:asciiTheme="majorEastAsia" w:eastAsiaTheme="majorEastAsia" w:hAnsiTheme="majorEastAsia"/>
          <w:b/>
          <w:szCs w:val="21"/>
        </w:rPr>
        <w:t>114</w:t>
      </w:r>
      <w:r>
        <w:rPr>
          <w:rFonts w:ascii="ＭＳ ゴシック" w:hAnsi="ＭＳ ゴシック" w:eastAsia="ＭＳ ゴシック" w:asciiTheme="majorEastAsia" w:eastAsiaTheme="majorEastAsia" w:hAnsiTheme="majorEastAsia"/>
          <w:b/>
          <w:szCs w:val="21"/>
        </w:rPr>
        <w:t>名中</w:t>
      </w:r>
      <w:r>
        <w:rPr>
          <w:rFonts w:eastAsia="ＭＳ ゴシック" w:ascii="ＭＳ ゴシック" w:hAnsi="ＭＳ ゴシック" w:asciiTheme="majorEastAsia" w:eastAsiaTheme="majorEastAsia" w:hAnsiTheme="majorEastAsia"/>
          <w:b/>
          <w:szCs w:val="21"/>
        </w:rPr>
        <w:t>44</w:t>
      </w:r>
      <w:r>
        <w:rPr>
          <w:rFonts w:ascii="ＭＳ ゴシック" w:hAnsi="ＭＳ ゴシック" w:eastAsia="ＭＳ ゴシック" w:asciiTheme="majorEastAsia" w:eastAsiaTheme="majorEastAsia" w:hAnsiTheme="majorEastAsia"/>
          <w:b/>
          <w:szCs w:val="21"/>
        </w:rPr>
        <w:t>名の合格でした。形の不合格者は、四段で</w:t>
      </w:r>
      <w:r>
        <w:rPr>
          <w:rFonts w:eastAsia="ＭＳ ゴシック" w:ascii="ＭＳ ゴシック" w:hAnsi="ＭＳ ゴシック" w:asciiTheme="majorEastAsia" w:eastAsiaTheme="majorEastAsia" w:hAnsiTheme="majorEastAsia"/>
          <w:b/>
          <w:szCs w:val="21"/>
        </w:rPr>
        <w:t>8</w:t>
      </w:r>
      <w:r>
        <w:rPr>
          <w:rFonts w:ascii="ＭＳ ゴシック" w:hAnsi="ＭＳ ゴシック" w:eastAsia="ＭＳ ゴシック" w:asciiTheme="majorEastAsia" w:eastAsiaTheme="majorEastAsia" w:hAnsiTheme="majorEastAsia"/>
          <w:b/>
          <w:szCs w:val="21"/>
        </w:rPr>
        <w:t>名、五段で</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名でした。</w:t>
      </w:r>
    </w:p>
    <w:p>
      <w:pPr>
        <w:pStyle w:val="Normal"/>
        <w:widowControl w:val="false"/>
        <w:tabs>
          <w:tab w:val="clear" w:pos="840"/>
          <w:tab w:val="left" w:pos="426" w:leader="none"/>
          <w:tab w:val="left" w:pos="1134" w:leader="none"/>
        </w:tabs>
        <w:spacing w:lineRule="auto" w:line="240"/>
        <w:ind w:left="201" w:hanging="0"/>
        <w:jc w:val="left"/>
        <w:rPr>
          <w:rFonts w:ascii="ＭＳ ゴシック" w:hAnsi="ＭＳ ゴシック" w:eastAsia="ＭＳ ゴシック"/>
          <w:b/>
          <w:b/>
          <w:sz w:val="22"/>
        </w:rPr>
      </w:pPr>
      <w:r>
        <w:rPr>
          <w:rFonts w:ascii="ＭＳ ゴシック" w:hAnsi="ＭＳ ゴシック" w:eastAsia="ＭＳ ゴシック" w:asciiTheme="majorEastAsia" w:eastAsiaTheme="majorEastAsia" w:hAnsiTheme="majorEastAsia"/>
          <w:b/>
          <w:sz w:val="22"/>
        </w:rPr>
        <w:t>⑥⑦⇒</w:t>
      </w:r>
      <w:r>
        <w:rPr>
          <w:rFonts w:ascii="ＭＳ ゴシック" w:hAnsi="ＭＳ ゴシック" w:eastAsia="ＭＳ ゴシック" w:asciiTheme="majorEastAsia" w:eastAsiaTheme="majorEastAsia" w:hAnsiTheme="majorEastAsia"/>
          <w:b/>
          <w:sz w:val="22"/>
        </w:rPr>
        <w:t>合格者の皆さん、本当におめでとうございます！この喜びをバネに、さらなる高みを目指しましょう！</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剣道研究会　</w:t>
      </w:r>
      <w:r>
        <w:rPr>
          <w:rFonts w:eastAsia="ＭＳ ゴシック" w:ascii="ＭＳ ゴシック" w:hAnsi="ＭＳ ゴシック" w:asciiTheme="majorEastAsia" w:eastAsiaTheme="majorEastAsia" w:hAnsiTheme="majorEastAsia"/>
          <w:b/>
          <w:szCs w:val="21"/>
        </w:rPr>
        <w:t>11/25(</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xml:space="preserve">かながわ県民センター　　　 </w:t>
      </w:r>
    </w:p>
    <w:p>
      <w:pPr>
        <w:pStyle w:val="Normal"/>
        <w:widowControl w:val="false"/>
        <w:tabs>
          <w:tab w:val="clear" w:pos="840"/>
          <w:tab w:val="left" w:pos="426" w:leader="none"/>
          <w:tab w:val="left" w:pos="1134" w:leader="none"/>
        </w:tabs>
        <w:spacing w:lineRule="auto" w:line="240"/>
        <w:ind w:firstLine="403"/>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小田佳子先生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法政大学教授、金沢大学准教授</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の講話　　受講料無料　参加：今井照</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64</w:t>
      </w:r>
      <w:r>
        <w:rPr>
          <w:rFonts w:ascii="ＭＳ ゴシック" w:hAnsi="ＭＳ ゴシック" w:eastAsia="ＭＳ ゴシック" w:asciiTheme="majorEastAsia" w:eastAsiaTheme="majorEastAsia" w:hAnsiTheme="majorEastAsia"/>
          <w:b/>
          <w:szCs w:val="21"/>
        </w:rPr>
        <w:t>回大和市剣道大会</w:t>
      </w:r>
      <w:r>
        <w:rPr>
          <w:rFonts w:eastAsia="ＭＳ ゴシック" w:ascii="ＭＳ ゴシック" w:hAnsi="ＭＳ ゴシック" w:asciiTheme="majorEastAsia" w:eastAsiaTheme="majorEastAsia" w:hAnsiTheme="majorEastAsia"/>
          <w:b/>
          <w:szCs w:val="21"/>
        </w:rPr>
        <w:t>(11/23)</w:t>
      </w:r>
      <w:r>
        <w:rPr>
          <w:rFonts w:ascii="ＭＳ ゴシック" w:hAnsi="ＭＳ ゴシック" w:eastAsia="ＭＳ ゴシック" w:asciiTheme="majorEastAsia" w:eastAsiaTheme="majorEastAsia" w:hAnsiTheme="majorEastAsia"/>
          <w:b/>
          <w:szCs w:val="21"/>
        </w:rPr>
        <w:t>　</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出場：中山心暖、宇都宮一輝、中山寧久、早場竣亮、櫻井泰三、監督：高橋智</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⑩</w:t>
      </w:r>
      <w:r>
        <w:rPr>
          <w:rFonts w:ascii="ＭＳ ゴシック" w:hAnsi="ＭＳ ゴシック" w:eastAsia="ＭＳ ゴシック" w:asciiTheme="majorEastAsia" w:eastAsiaTheme="majorEastAsia" w:hAnsiTheme="majorEastAsia"/>
          <w:b/>
          <w:szCs w:val="21"/>
        </w:rPr>
        <w:t>　第</w:t>
      </w:r>
      <w:r>
        <w:rPr>
          <w:rFonts w:eastAsia="ＭＳ ゴシック" w:ascii="ＭＳ ゴシック" w:hAnsi="ＭＳ ゴシック" w:asciiTheme="majorEastAsia" w:eastAsiaTheme="majorEastAsia" w:hAnsiTheme="majorEastAsia"/>
          <w:b/>
          <w:szCs w:val="21"/>
        </w:rPr>
        <w:t>70</w:t>
      </w:r>
      <w:r>
        <w:rPr>
          <w:rFonts w:ascii="ＭＳ ゴシック" w:hAnsi="ＭＳ ゴシック" w:eastAsia="ＭＳ ゴシック" w:asciiTheme="majorEastAsia" w:eastAsiaTheme="majorEastAsia" w:hAnsiTheme="majorEastAsia"/>
          <w:b/>
          <w:szCs w:val="21"/>
        </w:rPr>
        <w:t>回神奈川県剣道大会　</w:t>
      </w:r>
      <w:r>
        <w:rPr>
          <w:rFonts w:eastAsia="ＭＳ ゴシック" w:ascii="ＭＳ ゴシック" w:hAnsi="ＭＳ ゴシック" w:asciiTheme="majorEastAsia" w:eastAsiaTheme="majorEastAsia" w:hAnsiTheme="majorEastAsia"/>
          <w:b/>
          <w:szCs w:val="21"/>
        </w:rPr>
        <w:t>12/3(</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南足柄市体育センター</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先鋒：宇都宮一輝、次鋒：中山寧久、七将：早場竣亮、六将：</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不参加</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、五将：岩田拓実、</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四将：髙倉隼人、三将：香取未来、副将：萩原浩樹、大将：高橋智</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兼監督</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⇒予選リーグを</w:t>
      </w:r>
      <w:r>
        <w:rPr>
          <w:rFonts w:eastAsia="ＭＳ ゴシック" w:ascii="ＭＳ ゴシック" w:hAnsi="ＭＳ ゴシック" w:asciiTheme="majorEastAsia" w:eastAsiaTheme="majorEastAsia" w:hAnsiTheme="majorEastAsia"/>
          <w:b/>
          <w:color w:val="FF0000"/>
          <w:szCs w:val="21"/>
        </w:rPr>
        <w:t>1</w:t>
      </w:r>
      <w:r>
        <w:rPr>
          <w:rFonts w:ascii="ＭＳ ゴシック" w:hAnsi="ＭＳ ゴシック" w:eastAsia="ＭＳ ゴシック" w:asciiTheme="majorEastAsia" w:eastAsiaTheme="majorEastAsia" w:hAnsiTheme="majorEastAsia"/>
          <w:b/>
          <w:color w:val="FF0000"/>
          <w:szCs w:val="21"/>
        </w:rPr>
        <w:t>位で通過することができました。強化選手の実力が上がってきているのを実感しま</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した。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高橋</w:t>
      </w:r>
      <w:r>
        <w:rPr>
          <w:rFonts w:eastAsia="ＭＳ ゴシック" w:ascii="ＭＳ ゴシック" w:hAnsi="ＭＳ ゴシック" w:asciiTheme="majorEastAsia" w:eastAsiaTheme="majorEastAsia" w:hAnsiTheme="majorEastAsia"/>
          <w:b/>
          <w:color w:val="FF0000"/>
          <w:szCs w:val="21"/>
        </w:rPr>
        <w:t>)</w:t>
      </w:r>
    </w:p>
    <w:p>
      <w:pPr>
        <w:pStyle w:val="ListParagraph"/>
        <w:widowControl w:val="false"/>
        <w:numPr>
          <w:ilvl w:val="0"/>
          <w:numId w:val="2"/>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地域部活動推進事業　</w:t>
      </w:r>
      <w:r>
        <w:rPr>
          <w:rFonts w:eastAsia="ＭＳ ゴシック" w:ascii="ＭＳ ゴシック" w:hAnsi="ＭＳ ゴシック" w:asciiTheme="majorEastAsia" w:eastAsiaTheme="majorEastAsia" w:hAnsiTheme="majorEastAsia"/>
          <w:b/>
          <w:szCs w:val="21"/>
        </w:rPr>
        <w:t>12/9(</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xml:space="preserve">　 </w:t>
      </w:r>
      <w:r>
        <w:rPr>
          <w:rFonts w:eastAsia="ＭＳ ゴシック" w:ascii="ＭＳ ゴシック" w:hAnsi="ＭＳ ゴシック" w:asciiTheme="majorEastAsia" w:eastAsiaTheme="majorEastAsia" w:hAnsiTheme="majorEastAsia"/>
          <w:b/>
          <w:szCs w:val="21"/>
        </w:rPr>
        <w:t>9:00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12:00</w:t>
      </w:r>
      <w:r>
        <w:rPr>
          <w:rFonts w:ascii="ＭＳ ゴシック" w:hAnsi="ＭＳ ゴシック" w:eastAsia="ＭＳ ゴシック" w:asciiTheme="majorEastAsia" w:eastAsiaTheme="majorEastAsia" w:hAnsiTheme="majorEastAsia"/>
          <w:b/>
          <w:szCs w:val="21"/>
        </w:rPr>
        <w:t>　第一武道場</w:t>
      </w:r>
    </w:p>
    <w:p>
      <w:pPr>
        <w:pStyle w:val="Normal"/>
        <w:widowControl w:val="false"/>
        <w:tabs>
          <w:tab w:val="clear" w:pos="840"/>
          <w:tab w:val="left" w:pos="426" w:leader="none"/>
          <w:tab w:val="left" w:pos="1134" w:leader="none"/>
        </w:tabs>
        <w:spacing w:lineRule="auto" w:line="240"/>
        <w:ind w:left="202" w:hanging="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w:t>
      </w:r>
      <w:r>
        <w:rPr>
          <w:rFonts w:eastAsia="ＭＳ ゴシック" w:ascii="ＭＳ ゴシック" w:hAnsi="ＭＳ ゴシック" w:asciiTheme="majorEastAsia" w:eastAsiaTheme="majorEastAsia" w:hAnsiTheme="majorEastAsia"/>
          <w:b/>
          <w:color w:val="FF0000"/>
          <w:szCs w:val="21"/>
        </w:rPr>
        <w:t>26</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27</w:t>
      </w:r>
      <w:r>
        <w:rPr>
          <w:rFonts w:ascii="ＭＳ ゴシック" w:hAnsi="ＭＳ ゴシック" w:eastAsia="ＭＳ ゴシック" w:asciiTheme="majorEastAsia" w:eastAsiaTheme="majorEastAsia" w:hAnsiTheme="majorEastAsia"/>
          <w:b/>
          <w:color w:val="FF0000"/>
          <w:szCs w:val="21"/>
        </w:rPr>
        <w:t>名の参加。「木刀による基本技稽古法、技の練習、地稽古等、萩先生、志村先生、草野先生の指導で行いました。</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p>
    <w:p>
      <w:pPr>
        <w:pStyle w:val="Normal"/>
        <w:widowControl w:val="false"/>
        <w:tabs>
          <w:tab w:val="clear" w:pos="840"/>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2.12</w:t>
      </w:r>
      <w:r>
        <w:rPr>
          <w:rFonts w:ascii="ＭＳ ゴシック" w:hAnsi="ＭＳ ゴシック" w:eastAsia="ＭＳ ゴシック" w:asciiTheme="majorEastAsia" w:eastAsiaTheme="majorEastAsia" w:hAnsiTheme="majorEastAsia"/>
          <w:b/>
          <w:szCs w:val="21"/>
        </w:rPr>
        <w:t>月～</w:t>
      </w: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月の秦野市剣道連盟関係行事</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月例合同稽古会　</w:t>
      </w:r>
      <w:r>
        <w:rPr>
          <w:rFonts w:eastAsia="ＭＳ ゴシック" w:ascii="ＭＳ ゴシック" w:hAnsi="ＭＳ ゴシック" w:asciiTheme="majorEastAsia" w:eastAsiaTheme="majorEastAsia" w:hAnsiTheme="majorEastAsia"/>
          <w:b/>
          <w:szCs w:val="21"/>
        </w:rPr>
        <w:t>12/17(</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第一武道場</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元旦稽古</w:t>
      </w:r>
      <w:r>
        <w:rPr>
          <w:rFonts w:eastAsia="ＭＳ ゴシック" w:ascii="ＭＳ ゴシック" w:hAnsi="ＭＳ ゴシック" w:asciiTheme="majorEastAsia" w:eastAsiaTheme="majorEastAsia" w:hAnsiTheme="majorEastAsia"/>
          <w:b/>
          <w:szCs w:val="21"/>
        </w:rPr>
        <w:t>R6.1/1(</w:t>
      </w:r>
      <w:r>
        <w:rPr>
          <w:rFonts w:ascii="ＭＳ ゴシック" w:hAnsi="ＭＳ ゴシック" w:eastAsia="ＭＳ ゴシック" w:asciiTheme="majorEastAsia" w:eastAsiaTheme="majorEastAsia" w:hAnsiTheme="majorEastAsia"/>
          <w:b/>
          <w:szCs w:val="21"/>
        </w:rPr>
        <w:t>月祝</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10</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本町中体育館の予定　</w:t>
      </w:r>
      <w:r>
        <w:rPr>
          <w:rFonts w:ascii="ＭＳ ゴシック" w:hAnsi="ＭＳ ゴシック" w:eastAsia="ＭＳ ゴシック" w:asciiTheme="majorEastAsia" w:eastAsiaTheme="majorEastAsia" w:hAnsiTheme="majorEastAsia"/>
          <w:b/>
          <w:color w:val="FF0000"/>
          <w:szCs w:val="21"/>
        </w:rPr>
        <w:t>⇒　中止</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※別日程での「連盟稽古始め」を行うべく検討する。</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3</w:t>
      </w:r>
      <w:r>
        <w:rPr>
          <w:rFonts w:ascii="ＭＳ ゴシック" w:hAnsi="ＭＳ ゴシック" w:eastAsia="ＭＳ ゴシック" w:asciiTheme="majorEastAsia" w:eastAsiaTheme="majorEastAsia" w:hAnsiTheme="majorEastAsia"/>
          <w:b/>
          <w:szCs w:val="21"/>
        </w:rPr>
        <w:t>回剣道研修会　</w:t>
      </w:r>
      <w:bookmarkStart w:id="6" w:name="_Hlk152571090"/>
      <w:r>
        <w:rPr>
          <w:rFonts w:eastAsia="ＭＳ ゴシック" w:ascii="ＭＳ ゴシック" w:hAnsi="ＭＳ ゴシック" w:asciiTheme="majorEastAsia" w:eastAsiaTheme="majorEastAsia" w:hAnsiTheme="majorEastAsia"/>
          <w:b/>
          <w:szCs w:val="21"/>
        </w:rPr>
        <w:t>1/21(</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w:t>
      </w:r>
      <w:bookmarkEnd w:id="6"/>
      <w:r>
        <w:rPr>
          <w:rFonts w:eastAsia="ＭＳ ゴシック" w:ascii="ＭＳ ゴシック" w:hAnsi="ＭＳ ゴシック" w:asciiTheme="majorEastAsia" w:eastAsiaTheme="majorEastAsia" w:hAnsiTheme="majorEastAsia"/>
          <w:b/>
          <w:szCs w:val="21"/>
        </w:rPr>
        <w:t>17</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審判法　第一武道場</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新年会　</w:t>
      </w:r>
      <w:r>
        <w:rPr>
          <w:rFonts w:eastAsia="ＭＳ ゴシック" w:ascii="ＭＳ ゴシック" w:hAnsi="ＭＳ ゴシック" w:asciiTheme="majorEastAsia" w:eastAsiaTheme="majorEastAsia" w:hAnsiTheme="majorEastAsia"/>
          <w:b/>
          <w:szCs w:val="21"/>
        </w:rPr>
        <w:t>1/21(</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会場：居酒屋・晩頂　</w:t>
      </w:r>
      <w:r>
        <w:rPr>
          <w:rFonts w:eastAsia="ＭＳ ゴシック" w:ascii="ＭＳ ゴシック" w:hAnsi="ＭＳ ゴシック" w:asciiTheme="majorEastAsia" w:eastAsiaTheme="majorEastAsia" w:hAnsiTheme="majorEastAsia"/>
          <w:b/>
          <w:color w:val="FF0000"/>
          <w:szCs w:val="21"/>
        </w:rPr>
        <w:t>0463-87-1833</w:t>
      </w:r>
      <w:r>
        <w:rPr>
          <w:rFonts w:ascii="ＭＳ ゴシック" w:hAnsi="ＭＳ ゴシック" w:eastAsia="ＭＳ ゴシック" w:asciiTheme="majorEastAsia" w:eastAsiaTheme="majorEastAsia" w:hAnsiTheme="majorEastAsia"/>
          <w:b/>
          <w:color w:val="FF0000"/>
          <w:szCs w:val="21"/>
        </w:rPr>
        <w:t>　</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会費：</w:t>
      </w:r>
      <w:r>
        <w:rPr>
          <w:rFonts w:eastAsia="ＭＳ ゴシック" w:ascii="ＭＳ ゴシック" w:hAnsi="ＭＳ ゴシック" w:asciiTheme="majorEastAsia" w:eastAsiaTheme="majorEastAsia" w:hAnsiTheme="majorEastAsia"/>
          <w:b/>
          <w:color w:val="FF0000"/>
          <w:szCs w:val="21"/>
        </w:rPr>
        <w:t>3,000</w:t>
      </w:r>
      <w:r>
        <w:rPr>
          <w:rFonts w:ascii="ＭＳ ゴシック" w:hAnsi="ＭＳ ゴシック" w:eastAsia="ＭＳ ゴシック" w:asciiTheme="majorEastAsia" w:eastAsiaTheme="majorEastAsia" w:hAnsiTheme="majorEastAsia"/>
          <w:b/>
          <w:color w:val="FF0000"/>
          <w:szCs w:val="21"/>
        </w:rPr>
        <w:t>円</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連盟より</w:t>
      </w:r>
      <w:r>
        <w:rPr>
          <w:rFonts w:eastAsia="ＭＳ ゴシック" w:ascii="ＭＳ ゴシック" w:hAnsi="ＭＳ ゴシック" w:asciiTheme="majorEastAsia" w:eastAsiaTheme="majorEastAsia" w:hAnsiTheme="majorEastAsia"/>
          <w:b/>
          <w:color w:val="FF0000"/>
          <w:szCs w:val="21"/>
        </w:rPr>
        <w:t>1,000</w:t>
      </w:r>
      <w:r>
        <w:rPr>
          <w:rFonts w:ascii="ＭＳ ゴシック" w:hAnsi="ＭＳ ゴシック" w:eastAsia="ＭＳ ゴシック" w:asciiTheme="majorEastAsia" w:eastAsiaTheme="majorEastAsia" w:hAnsiTheme="majorEastAsia"/>
          <w:b/>
          <w:color w:val="FF0000"/>
          <w:szCs w:val="21"/>
        </w:rPr>
        <w:t>円補助の上</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　申込締切</w:t>
      </w:r>
      <w:r>
        <w:rPr>
          <w:rFonts w:eastAsia="ＭＳ ゴシック" w:ascii="ＭＳ ゴシック" w:hAnsi="ＭＳ ゴシック" w:asciiTheme="majorEastAsia" w:eastAsiaTheme="majorEastAsia" w:hAnsiTheme="majorEastAsia"/>
          <w:b/>
          <w:color w:val="FF0000"/>
          <w:szCs w:val="21"/>
        </w:rPr>
        <w:t>1/13(</w:t>
      </w:r>
      <w:r>
        <w:rPr>
          <w:rFonts w:ascii="ＭＳ ゴシック" w:hAnsi="ＭＳ ゴシック" w:eastAsia="ＭＳ ゴシック" w:asciiTheme="majorEastAsia" w:eastAsiaTheme="majorEastAsia" w:hAnsiTheme="majorEastAsia"/>
          <w:b/>
          <w:color w:val="FF0000"/>
          <w:szCs w:val="21"/>
        </w:rPr>
        <w:t>土</w:t>
      </w:r>
      <w:r>
        <w:rPr>
          <w:rFonts w:eastAsia="ＭＳ ゴシック" w:ascii="ＭＳ ゴシック" w:hAnsi="ＭＳ ゴシック" w:asciiTheme="majorEastAsia" w:eastAsiaTheme="majorEastAsia" w:hAnsiTheme="majorEastAsia"/>
          <w:b/>
          <w:color w:val="FF0000"/>
          <w:szCs w:val="21"/>
        </w:rPr>
        <w:t>)</w:t>
      </w:r>
    </w:p>
    <w:p>
      <w:pPr>
        <w:pStyle w:val="Normal"/>
        <w:widowControl w:val="false"/>
        <w:tabs>
          <w:tab w:val="clear" w:pos="840"/>
          <w:tab w:val="left" w:pos="426" w:leader="none"/>
          <w:tab w:val="left" w:pos="1134" w:leader="none"/>
        </w:tabs>
        <w:spacing w:lineRule="auto" w:line="240"/>
        <w:ind w:firstLine="202"/>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保護者の皆様も多くのご参加を！</w:t>
      </w:r>
    </w:p>
    <w:p>
      <w:pPr>
        <w:pStyle w:val="Normal"/>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後期級位審査会　</w:t>
      </w:r>
      <w:bookmarkStart w:id="7" w:name="_Hlk152571337"/>
      <w:r>
        <w:rPr>
          <w:rFonts w:eastAsia="ＭＳ ゴシック" w:ascii="ＭＳ ゴシック" w:hAnsi="ＭＳ ゴシック" w:asciiTheme="majorEastAsia" w:eastAsiaTheme="majorEastAsia" w:hAnsiTheme="majorEastAsia"/>
          <w:b/>
          <w:szCs w:val="21"/>
        </w:rPr>
        <w:t>2/11(</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13</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第一武道場</w:t>
      </w:r>
      <w:bookmarkEnd w:id="7"/>
    </w:p>
    <w:p>
      <w:pPr>
        <w:pStyle w:val="Normal"/>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⇒後日、要項をお送りします。（貞弘）</w:t>
      </w:r>
    </w:p>
    <w:p>
      <w:pPr>
        <w:pStyle w:val="ListParagraph"/>
        <w:widowControl w:val="false"/>
        <w:numPr>
          <w:ilvl w:val="0"/>
          <w:numId w:val="4"/>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演武大会</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相原杯争奪</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xml:space="preserve">　 </w:t>
      </w:r>
      <w:r>
        <w:rPr>
          <w:rFonts w:eastAsia="ＭＳ ゴシック" w:ascii="ＭＳ ゴシック" w:hAnsi="ＭＳ ゴシック" w:asciiTheme="majorEastAsia" w:eastAsiaTheme="majorEastAsia" w:hAnsiTheme="majorEastAsia"/>
          <w:b/>
          <w:szCs w:val="21"/>
        </w:rPr>
        <w:t>2/11(</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第一武道場</w:t>
      </w:r>
    </w:p>
    <w:p>
      <w:pPr>
        <w:pStyle w:val="Normal"/>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※特に</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級受審者は奮って参加してください！　</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3.12</w:t>
      </w:r>
      <w:r>
        <w:rPr>
          <w:rFonts w:ascii="ＭＳ ゴシック" w:hAnsi="ＭＳ ゴシック" w:eastAsia="ＭＳ ゴシック" w:asciiTheme="majorEastAsia" w:eastAsiaTheme="majorEastAsia" w:hAnsiTheme="majorEastAsia"/>
          <w:b/>
          <w:szCs w:val="21"/>
        </w:rPr>
        <w:t>月以降の県剣連、その他行事</w:t>
      </w:r>
    </w:p>
    <w:p>
      <w:pPr>
        <w:pStyle w:val="Normal"/>
        <w:widowControl w:val="false"/>
        <w:tabs>
          <w:tab w:val="clear" w:pos="840"/>
          <w:tab w:val="left" w:pos="1134" w:leader="none"/>
        </w:tabs>
        <w:spacing w:lineRule="auto" w:line="240"/>
        <w:ind w:right="808" w:hanging="0"/>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①</w:t>
      </w:r>
      <w:r>
        <w:rPr>
          <w:rFonts w:ascii="ＭＳ ゴシック" w:hAnsi="ＭＳ ゴシック" w:eastAsia="ＭＳ ゴシック" w:asciiTheme="majorEastAsia" w:eastAsiaTheme="majorEastAsia" w:hAnsiTheme="majorEastAsia"/>
          <w:b/>
          <w:szCs w:val="21"/>
        </w:rPr>
        <w:t>　第</w:t>
      </w:r>
      <w:r>
        <w:rPr>
          <w:rFonts w:eastAsia="ＭＳ ゴシック" w:ascii="ＭＳ ゴシック" w:hAnsi="ＭＳ ゴシック" w:asciiTheme="majorEastAsia" w:eastAsiaTheme="majorEastAsia" w:hAnsiTheme="majorEastAsia"/>
          <w:b/>
          <w:szCs w:val="21"/>
        </w:rPr>
        <w:t>72</w:t>
      </w:r>
      <w:r>
        <w:rPr>
          <w:rFonts w:ascii="ＭＳ ゴシック" w:hAnsi="ＭＳ ゴシック" w:eastAsia="ＭＳ ゴシック" w:asciiTheme="majorEastAsia" w:eastAsiaTheme="majorEastAsia" w:hAnsiTheme="majorEastAsia"/>
          <w:b/>
          <w:szCs w:val="21"/>
        </w:rPr>
        <w:t>回都道府県対抗</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男子</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剣道大会県予選会　</w:t>
      </w:r>
      <w:r>
        <w:rPr>
          <w:rFonts w:eastAsia="ＭＳ ゴシック" w:ascii="ＭＳ ゴシック" w:hAnsi="ＭＳ ゴシック" w:asciiTheme="majorEastAsia" w:eastAsiaTheme="majorEastAsia" w:hAnsiTheme="majorEastAsia"/>
          <w:b/>
          <w:szCs w:val="21"/>
        </w:rPr>
        <w:t>1/14(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9</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30</w:t>
      </w:r>
      <w:r>
        <w:rPr>
          <w:rFonts w:ascii="ＭＳ ゴシック" w:hAnsi="ＭＳ ゴシック" w:eastAsia="ＭＳ ゴシック" w:asciiTheme="majorEastAsia" w:eastAsiaTheme="majorEastAsia" w:hAnsiTheme="majorEastAsia"/>
          <w:b/>
          <w:szCs w:val="21"/>
        </w:rPr>
        <w:t>～　大和スポーツセンター</w:t>
      </w:r>
    </w:p>
    <w:p>
      <w:pPr>
        <w:pStyle w:val="Normal"/>
        <w:widowControl w:val="false"/>
        <w:tabs>
          <w:tab w:val="clear" w:pos="840"/>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②</w:t>
      </w:r>
      <w:r>
        <w:rPr>
          <w:rFonts w:ascii="ＭＳ ゴシック" w:hAnsi="ＭＳ ゴシック" w:eastAsia="ＭＳ ゴシック" w:asciiTheme="majorEastAsia" w:eastAsiaTheme="majorEastAsia" w:hAnsiTheme="majorEastAsia"/>
          <w:b/>
          <w:szCs w:val="21"/>
        </w:rPr>
        <w:t>　第</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回全日本選抜剣道七段選手権大会　</w:t>
      </w:r>
      <w:r>
        <w:rPr>
          <w:rFonts w:eastAsia="ＭＳ ゴシック" w:ascii="ＭＳ ゴシック" w:hAnsi="ＭＳ ゴシック" w:asciiTheme="majorEastAsia" w:eastAsiaTheme="majorEastAsia" w:hAnsiTheme="majorEastAsia"/>
          <w:b/>
          <w:szCs w:val="21"/>
        </w:rPr>
        <w:t>2/4(</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w:t>
      </w:r>
      <w:r>
        <w:rPr>
          <w:rFonts w:eastAsia="ＭＳ ゴシック" w:ascii="ＭＳ ゴシック" w:hAnsi="ＭＳ ゴシック" w:asciiTheme="majorEastAsia" w:eastAsiaTheme="majorEastAsia" w:hAnsiTheme="majorEastAsia"/>
          <w:b/>
          <w:szCs w:val="21"/>
        </w:rPr>
        <w:t>00</w:t>
      </w:r>
      <w:r>
        <w:rPr>
          <w:rFonts w:ascii="ＭＳ ゴシック" w:hAnsi="ＭＳ ゴシック" w:eastAsia="ＭＳ ゴシック" w:asciiTheme="majorEastAsia" w:eastAsiaTheme="majorEastAsia" w:hAnsiTheme="majorEastAsia"/>
          <w:b/>
          <w:szCs w:val="21"/>
        </w:rPr>
        <w:t>～　海老名市北部公園体育館</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bookmarkStart w:id="8" w:name="_Hlk142126979"/>
      <w:r>
        <w:rPr>
          <w:rFonts w:ascii="ＭＳ ゴシック" w:hAnsi="ＭＳ ゴシック" w:eastAsia="ＭＳ ゴシック" w:asciiTheme="majorEastAsia" w:eastAsiaTheme="majorEastAsia" w:hAnsiTheme="majorEastAsia"/>
          <w:b/>
          <w:szCs w:val="21"/>
        </w:rPr>
        <w:t>　※個人協賛は個々に対応してください。（締切</w:t>
      </w:r>
      <w:r>
        <w:rPr>
          <w:rFonts w:eastAsia="ＭＳ ゴシック" w:ascii="ＭＳ ゴシック" w:hAnsi="ＭＳ ゴシック" w:asciiTheme="majorEastAsia" w:eastAsiaTheme="majorEastAsia" w:hAnsiTheme="majorEastAsia"/>
          <w:b/>
          <w:szCs w:val="21"/>
        </w:rPr>
        <w:t>12/15(</w:t>
      </w:r>
      <w:r>
        <w:rPr>
          <w:rFonts w:ascii="ＭＳ ゴシック" w:hAnsi="ＭＳ ゴシック" w:eastAsia="ＭＳ ゴシック" w:asciiTheme="majorEastAsia" w:eastAsiaTheme="majorEastAsia" w:hAnsiTheme="majorEastAsia"/>
          <w:b/>
          <w:szCs w:val="21"/>
        </w:rPr>
        <w:t>金</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③</w:t>
      </w:r>
      <w:r>
        <w:rPr>
          <w:rFonts w:ascii="ＭＳ ゴシック" w:hAnsi="ＭＳ ゴシック" w:eastAsia="ＭＳ ゴシック" w:asciiTheme="majorEastAsia" w:eastAsiaTheme="majorEastAsia" w:hAnsiTheme="majorEastAsia"/>
          <w:b/>
          <w:szCs w:val="21"/>
        </w:rPr>
        <w:t>　神奈川県称号審査会　</w:t>
      </w:r>
      <w:r>
        <w:rPr>
          <w:rFonts w:eastAsia="ＭＳ ゴシック" w:ascii="ＭＳ ゴシック" w:hAnsi="ＭＳ ゴシック" w:asciiTheme="majorEastAsia" w:eastAsiaTheme="majorEastAsia" w:hAnsiTheme="majorEastAsia"/>
          <w:b/>
          <w:szCs w:val="21"/>
        </w:rPr>
        <w:t>2/10(</w:t>
      </w:r>
      <w:r>
        <w:rPr>
          <w:rFonts w:ascii="ＭＳ ゴシック" w:hAnsi="ＭＳ ゴシック" w:eastAsia="ＭＳ ゴシック" w:asciiTheme="majorEastAsia" w:eastAsiaTheme="majorEastAsia" w:hAnsiTheme="majorEastAsia"/>
          <w:b/>
          <w:szCs w:val="21"/>
        </w:rPr>
        <w:t>土</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鎌倉武道館　（締切</w:t>
      </w:r>
      <w:r>
        <w:rPr>
          <w:rFonts w:eastAsia="ＭＳ ゴシック" w:ascii="ＭＳ ゴシック" w:hAnsi="ＭＳ ゴシック" w:asciiTheme="majorEastAsia" w:eastAsiaTheme="majorEastAsia" w:hAnsiTheme="majorEastAsia"/>
          <w:b/>
          <w:szCs w:val="21"/>
        </w:rPr>
        <w:t>1/10(</w:t>
      </w:r>
      <w:r>
        <w:rPr>
          <w:rFonts w:ascii="ＭＳ ゴシック" w:hAnsi="ＭＳ ゴシック" w:eastAsia="ＭＳ ゴシック" w:asciiTheme="majorEastAsia" w:eastAsiaTheme="majorEastAsia" w:hAnsiTheme="majorEastAsia"/>
          <w:b/>
          <w:szCs w:val="21"/>
        </w:rPr>
        <w:t>水</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④</w:t>
      </w:r>
      <w:r>
        <w:rPr>
          <w:rFonts w:ascii="ＭＳ ゴシック" w:hAnsi="ＭＳ ゴシック" w:eastAsia="ＭＳ ゴシック" w:asciiTheme="majorEastAsia" w:eastAsiaTheme="majorEastAsia" w:hAnsiTheme="majorEastAsia"/>
          <w:b/>
          <w:szCs w:val="21"/>
        </w:rPr>
        <w:t>　剣道四・五段審査会　</w:t>
      </w:r>
      <w:r>
        <w:rPr>
          <w:rFonts w:eastAsia="ＭＳ ゴシック" w:ascii="ＭＳ ゴシック" w:hAnsi="ＭＳ ゴシック" w:asciiTheme="majorEastAsia" w:eastAsiaTheme="majorEastAsia" w:hAnsiTheme="majorEastAsia"/>
          <w:b/>
          <w:szCs w:val="21"/>
        </w:rPr>
        <w:t>2/18(</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柏木学園高校体育館　</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szCs w:val="21"/>
        </w:rPr>
        <w:t>　　</w:t>
      </w:r>
      <w:r>
        <w:rPr>
          <w:rFonts w:ascii="ＭＳ ゴシック" w:hAnsi="ＭＳ ゴシック" w:eastAsia="ＭＳ ゴシック" w:asciiTheme="majorEastAsia" w:eastAsiaTheme="majorEastAsia" w:hAnsiTheme="majorEastAsia"/>
          <w:b/>
          <w:color w:val="FF0000"/>
          <w:szCs w:val="21"/>
        </w:rPr>
        <w:t>剣道六段審査会　</w:t>
      </w:r>
      <w:r>
        <w:rPr>
          <w:rFonts w:eastAsia="ＭＳ ゴシック" w:ascii="ＭＳ ゴシック" w:hAnsi="ＭＳ ゴシック" w:asciiTheme="majorEastAsia" w:eastAsiaTheme="majorEastAsia" w:hAnsiTheme="majorEastAsia"/>
          <w:b/>
          <w:color w:val="FF0000"/>
          <w:szCs w:val="21"/>
        </w:rPr>
        <w:t>2/4(</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福岡、</w:t>
      </w:r>
      <w:r>
        <w:rPr>
          <w:rFonts w:eastAsia="ＭＳ ゴシック" w:ascii="ＭＳ ゴシック" w:hAnsi="ＭＳ ゴシック" w:asciiTheme="majorEastAsia" w:eastAsiaTheme="majorEastAsia" w:hAnsiTheme="majorEastAsia"/>
          <w:b/>
          <w:color w:val="FF0000"/>
          <w:szCs w:val="21"/>
        </w:rPr>
        <w:t>2/18(</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長野</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剣道七段審査会　</w:t>
      </w:r>
      <w:r>
        <w:rPr>
          <w:rFonts w:eastAsia="ＭＳ ゴシック" w:ascii="ＭＳ ゴシック" w:hAnsi="ＭＳ ゴシック" w:asciiTheme="majorEastAsia" w:eastAsiaTheme="majorEastAsia" w:hAnsiTheme="majorEastAsia"/>
          <w:b/>
          <w:color w:val="FF0000"/>
          <w:szCs w:val="21"/>
        </w:rPr>
        <w:t>2/3(</w:t>
      </w:r>
      <w:r>
        <w:rPr>
          <w:rFonts w:ascii="ＭＳ ゴシック" w:hAnsi="ＭＳ ゴシック" w:eastAsia="ＭＳ ゴシック" w:asciiTheme="majorEastAsia" w:eastAsiaTheme="majorEastAsia" w:hAnsiTheme="majorEastAsia"/>
          <w:b/>
          <w:color w:val="FF0000"/>
          <w:szCs w:val="21"/>
        </w:rPr>
        <w:t>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福岡、</w:t>
      </w:r>
      <w:r>
        <w:rPr>
          <w:rFonts w:eastAsia="ＭＳ ゴシック" w:ascii="ＭＳ ゴシック" w:hAnsi="ＭＳ ゴシック" w:asciiTheme="majorEastAsia" w:eastAsiaTheme="majorEastAsia" w:hAnsiTheme="majorEastAsia"/>
          <w:b/>
          <w:color w:val="FF0000"/>
          <w:szCs w:val="21"/>
        </w:rPr>
        <w:t>2/17(</w:t>
      </w:r>
      <w:r>
        <w:rPr>
          <w:rFonts w:ascii="ＭＳ ゴシック" w:hAnsi="ＭＳ ゴシック" w:eastAsia="ＭＳ ゴシック" w:asciiTheme="majorEastAsia" w:eastAsiaTheme="majorEastAsia" w:hAnsiTheme="majorEastAsia"/>
          <w:b/>
          <w:color w:val="FF0000"/>
          <w:szCs w:val="21"/>
        </w:rPr>
        <w:t>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長野　　いずれも（締切</w:t>
      </w:r>
      <w:r>
        <w:rPr>
          <w:rFonts w:eastAsia="ＭＳ ゴシック" w:ascii="ＭＳ ゴシック" w:hAnsi="ＭＳ ゴシック" w:asciiTheme="majorEastAsia" w:eastAsiaTheme="majorEastAsia" w:hAnsiTheme="majorEastAsia"/>
          <w:b/>
          <w:color w:val="FF0000"/>
          <w:szCs w:val="21"/>
        </w:rPr>
        <w:t>12/22(</w:t>
      </w:r>
      <w:r>
        <w:rPr>
          <w:rFonts w:ascii="ＭＳ ゴシック" w:hAnsi="ＭＳ ゴシック" w:eastAsia="ＭＳ ゴシック" w:asciiTheme="majorEastAsia" w:eastAsiaTheme="majorEastAsia" w:hAnsiTheme="majorEastAsia"/>
          <w:b/>
          <w:color w:val="FF0000"/>
          <w:szCs w:val="21"/>
        </w:rPr>
        <w:t>金</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　</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河野</w:t>
      </w:r>
      <w:r>
        <w:rPr>
          <w:rFonts w:eastAsia="ＭＳ ゴシック" w:ascii="ＭＳ ゴシック" w:hAnsi="ＭＳ ゴシック" w:asciiTheme="majorEastAsia" w:eastAsiaTheme="majorEastAsia" w:hAnsiTheme="majorEastAsia"/>
          <w:b/>
          <w:color w:val="FF0000"/>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⑤</w:t>
      </w:r>
      <w:r>
        <w:rPr>
          <w:rFonts w:ascii="ＭＳ ゴシック" w:hAnsi="ＭＳ ゴシック" w:eastAsia="ＭＳ ゴシック" w:asciiTheme="majorEastAsia" w:eastAsiaTheme="majorEastAsia" w:hAnsiTheme="majorEastAsia"/>
          <w:b/>
          <w:szCs w:val="21"/>
        </w:rPr>
        <w:t>　第</w:t>
      </w:r>
      <w:r>
        <w:rPr>
          <w:rFonts w:eastAsia="ＭＳ ゴシック" w:ascii="ＭＳ ゴシック" w:hAnsi="ＭＳ ゴシック" w:asciiTheme="majorEastAsia" w:eastAsiaTheme="majorEastAsia" w:hAnsiTheme="majorEastAsia"/>
          <w:b/>
          <w:szCs w:val="21"/>
        </w:rPr>
        <w:t>22</w:t>
      </w:r>
      <w:r>
        <w:rPr>
          <w:rFonts w:ascii="ＭＳ ゴシック" w:hAnsi="ＭＳ ゴシック" w:eastAsia="ＭＳ ゴシック" w:asciiTheme="majorEastAsia" w:eastAsiaTheme="majorEastAsia" w:hAnsiTheme="majorEastAsia"/>
          <w:b/>
          <w:szCs w:val="21"/>
        </w:rPr>
        <w:t>回神奈川県剣道祭　</w:t>
      </w:r>
      <w:r>
        <w:rPr>
          <w:rFonts w:eastAsia="ＭＳ ゴシック" w:ascii="ＭＳ ゴシック" w:hAnsi="ＭＳ ゴシック" w:asciiTheme="majorEastAsia" w:eastAsiaTheme="majorEastAsia" w:hAnsiTheme="majorEastAsia"/>
          <w:b/>
          <w:szCs w:val="21"/>
        </w:rPr>
        <w:t>3/20(</w:t>
      </w:r>
      <w:r>
        <w:rPr>
          <w:rFonts w:ascii="ＭＳ ゴシック" w:hAnsi="ＭＳ ゴシック" w:eastAsia="ＭＳ ゴシック" w:asciiTheme="majorEastAsia" w:eastAsiaTheme="majorEastAsia" w:hAnsiTheme="majorEastAsia"/>
          <w:b/>
          <w:szCs w:val="21"/>
        </w:rPr>
        <w:t>水・祝</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　伊勢原総合体育館　⇒　開催中止</w:t>
      </w:r>
      <w:bookmarkEnd w:id="8"/>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4.</w:t>
      </w:r>
      <w:r>
        <w:rPr>
          <w:rFonts w:ascii="ＭＳ ゴシック" w:hAnsi="ＭＳ ゴシック" w:eastAsia="ＭＳ ゴシック" w:asciiTheme="majorEastAsia" w:eastAsiaTheme="majorEastAsia" w:hAnsiTheme="majorEastAsia"/>
          <w:b/>
          <w:szCs w:val="21"/>
        </w:rPr>
        <w:t>その他</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「幼少年との指導稽古での注意点」について　別紙参照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安全衛生委員会</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w:t>
      </w:r>
      <w:r>
        <w:rPr>
          <w:rFonts w:eastAsia="ＭＳ ゴシック" w:ascii="ＭＳ ゴシック" w:hAnsi="ＭＳ ゴシック" w:asciiTheme="majorEastAsia" w:eastAsiaTheme="majorEastAsia" w:hAnsiTheme="majorEastAsia"/>
          <w:b/>
          <w:color w:val="FF0000"/>
          <w:szCs w:val="21"/>
        </w:rPr>
        <w:t>1/21</w:t>
      </w:r>
      <w:r>
        <w:rPr>
          <w:rFonts w:ascii="ＭＳ ゴシック" w:hAnsi="ＭＳ ゴシック" w:eastAsia="ＭＳ ゴシック" w:asciiTheme="majorEastAsia" w:eastAsiaTheme="majorEastAsia" w:hAnsiTheme="majorEastAsia"/>
          <w:b/>
          <w:color w:val="FF0000"/>
          <w:szCs w:val="21"/>
        </w:rPr>
        <w:t>の講習会で、同資料配布の上、萩原会長より注意喚起。</w:t>
      </w:r>
    </w:p>
    <w:p>
      <w:pPr>
        <w:pStyle w:val="ListParagraph"/>
        <w:widowControl w:val="false"/>
        <w:numPr>
          <w:ilvl w:val="0"/>
          <w:numId w:val="3"/>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4</w:t>
      </w:r>
      <w:r>
        <w:rPr>
          <w:rFonts w:ascii="ＭＳ ゴシック" w:hAnsi="ＭＳ ゴシック" w:eastAsia="ＭＳ ゴシック" w:asciiTheme="majorEastAsia" w:eastAsiaTheme="majorEastAsia" w:hAnsiTheme="majorEastAsia"/>
          <w:b/>
          <w:szCs w:val="21"/>
        </w:rPr>
        <w:t>回丹沢剣道祭について　　</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萩</w:t>
      </w:r>
      <w:r>
        <w:rPr>
          <w:rFonts w:eastAsia="ＭＳ ゴシック" w:ascii="ＭＳ ゴシック" w:hAnsi="ＭＳ ゴシック" w:asciiTheme="majorEastAsia" w:eastAsiaTheme="majorEastAsia" w:hAnsiTheme="majorEastAsia"/>
          <w:b/>
          <w:szCs w:val="21"/>
        </w:rPr>
        <w:t>)</w:t>
      </w:r>
    </w:p>
    <w:p>
      <w:pPr>
        <w:pStyle w:val="ListParagraph"/>
        <w:numPr>
          <w:ilvl w:val="1"/>
          <w:numId w:val="3"/>
        </w:numPr>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szCs w:val="21"/>
        </w:rPr>
        <w:t>招待チーム　前回は</w:t>
      </w:r>
      <w:r>
        <w:rPr>
          <w:rFonts w:eastAsia="ＭＳ ゴシック" w:ascii="ＭＳ ゴシック" w:hAnsi="ＭＳ ゴシック" w:asciiTheme="majorEastAsia" w:eastAsiaTheme="majorEastAsia" w:hAnsiTheme="majorEastAsia"/>
          <w:b/>
          <w:szCs w:val="21"/>
        </w:rPr>
        <w:t>6</w:t>
      </w:r>
      <w:r>
        <w:rPr>
          <w:rFonts w:ascii="ＭＳ ゴシック" w:hAnsi="ＭＳ ゴシック" w:eastAsia="ＭＳ ゴシック" w:asciiTheme="majorEastAsia" w:eastAsiaTheme="majorEastAsia" w:hAnsiTheme="majorEastAsia"/>
          <w:b/>
          <w:szCs w:val="21"/>
        </w:rPr>
        <w:t>地区</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中郡、小田原、厚木、大和、伊勢原、平塚</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各</w:t>
      </w:r>
      <w:r>
        <w:rPr>
          <w:rFonts w:eastAsia="ＭＳ ゴシック" w:ascii="ＭＳ ゴシック" w:hAnsi="ＭＳ ゴシック" w:asciiTheme="majorEastAsia" w:eastAsiaTheme="majorEastAsia" w:hAnsiTheme="majorEastAsia"/>
          <w:b/>
          <w:color w:val="FF0000"/>
          <w:szCs w:val="21"/>
        </w:rPr>
        <w:t>2</w:t>
      </w:r>
      <w:r>
        <w:rPr>
          <w:rFonts w:ascii="ＭＳ ゴシック" w:hAnsi="ＭＳ ゴシック" w:eastAsia="ＭＳ ゴシック" w:asciiTheme="majorEastAsia" w:eastAsiaTheme="majorEastAsia" w:hAnsiTheme="majorEastAsia"/>
          <w:b/>
          <w:color w:val="FF0000"/>
          <w:szCs w:val="21"/>
        </w:rPr>
        <w:t>チームの募集で</w:t>
      </w:r>
    </w:p>
    <w:p>
      <w:pPr>
        <w:pStyle w:val="Normal"/>
        <w:ind w:left="440" w:firstLine="202"/>
        <w:rPr>
          <w:rFonts w:ascii="ＭＳ ゴシック" w:hAnsi="ＭＳ ゴシック" w:eastAsia="ＭＳ ゴシック"/>
          <w:b/>
          <w:b/>
          <w:color w:val="FF0000"/>
          <w:szCs w:val="21"/>
        </w:rPr>
      </w:pPr>
      <w:r>
        <w:rPr>
          <w:rFonts w:eastAsia="ＭＳ ゴシック" w:ascii="ＭＳ ゴシック" w:hAnsi="ＭＳ ゴシック" w:asciiTheme="majorEastAsia" w:eastAsiaTheme="majorEastAsia" w:hAnsiTheme="majorEastAsia"/>
          <w:b/>
          <w:color w:val="FF0000"/>
          <w:szCs w:val="21"/>
        </w:rPr>
        <w:t>13</w:t>
      </w:r>
      <w:r>
        <w:rPr>
          <w:rFonts w:ascii="ＭＳ ゴシック" w:hAnsi="ＭＳ ゴシック" w:eastAsia="ＭＳ ゴシック" w:asciiTheme="majorEastAsia" w:eastAsiaTheme="majorEastAsia" w:hAnsiTheme="majorEastAsia"/>
          <w:b/>
          <w:color w:val="FF0000"/>
          <w:szCs w:val="21"/>
        </w:rPr>
        <w:t>チームの参加。　⇒　今年度も同様に。</w:t>
      </w:r>
    </w:p>
    <w:p>
      <w:pPr>
        <w:pStyle w:val="ListParagraph"/>
        <w:widowControl w:val="false"/>
        <w:numPr>
          <w:ilvl w:val="1"/>
          <w:numId w:val="3"/>
        </w:numPr>
        <w:tabs>
          <w:tab w:val="clear" w:pos="840"/>
          <w:tab w:val="left" w:pos="426" w:leader="none"/>
          <w:tab w:val="left" w:pos="1134"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チーム編成</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前回：小学生女子、小学生男子、中学生女子、中学生男子、三段以下高校生以上</w:t>
      </w:r>
      <w:r>
        <w:rPr>
          <w:rFonts w:eastAsia="ＭＳ ゴシック" w:ascii="ＭＳ ゴシック" w:hAnsi="ＭＳ ゴシック" w:asciiTheme="majorEastAsia" w:eastAsiaTheme="majorEastAsia" w:hAnsiTheme="majorEastAsia"/>
          <w:b/>
          <w:szCs w:val="21"/>
        </w:rPr>
        <w:t>)</w:t>
      </w:r>
    </w:p>
    <w:p>
      <w:pPr>
        <w:pStyle w:val="Normal"/>
        <w:widowControl w:val="false"/>
        <w:tabs>
          <w:tab w:val="clear" w:pos="840"/>
          <w:tab w:val="left" w:pos="426" w:leader="none"/>
          <w:tab w:val="left" w:pos="1134" w:leader="none"/>
        </w:tabs>
        <w:spacing w:lineRule="auto" w:line="240"/>
        <w:ind w:left="440" w:hanging="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⇒今回も同様に。</w:t>
      </w:r>
    </w:p>
    <w:p>
      <w:pPr>
        <w:pStyle w:val="ListParagraph"/>
        <w:widowControl w:val="false"/>
        <w:tabs>
          <w:tab w:val="clear" w:pos="840"/>
          <w:tab w:val="left" w:pos="426" w:leader="none"/>
          <w:tab w:val="left" w:pos="1134" w:leader="none"/>
        </w:tabs>
        <w:spacing w:lineRule="auto" w:line="240"/>
        <w:ind w:left="360" w:hanging="0"/>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第</w:t>
      </w:r>
      <w:r>
        <w:rPr>
          <w:rFonts w:eastAsia="ＭＳ ゴシック" w:ascii="ＭＳ ゴシック" w:hAnsi="ＭＳ ゴシック" w:asciiTheme="majorEastAsia" w:eastAsiaTheme="majorEastAsia" w:hAnsiTheme="majorEastAsia"/>
          <w:b/>
          <w:szCs w:val="21"/>
        </w:rPr>
        <w:t>11</w:t>
      </w:r>
      <w:r>
        <w:rPr>
          <w:rFonts w:ascii="ＭＳ ゴシック" w:hAnsi="ＭＳ ゴシック" w:eastAsia="ＭＳ ゴシック" w:asciiTheme="majorEastAsia" w:eastAsiaTheme="majorEastAsia" w:hAnsiTheme="majorEastAsia"/>
          <w:b/>
          <w:szCs w:val="21"/>
        </w:rPr>
        <w:t>回秦野市剣道祭</w:t>
      </w:r>
    </w:p>
    <w:p>
      <w:pPr>
        <w:pStyle w:val="Normal"/>
        <w:widowControl w:val="false"/>
        <w:tabs>
          <w:tab w:val="clear" w:pos="840"/>
          <w:tab w:val="left" w:pos="426" w:leader="none"/>
          <w:tab w:val="left" w:pos="1134" w:leader="none"/>
        </w:tabs>
        <w:spacing w:lineRule="auto" w:line="240"/>
        <w:ind w:firstLine="403"/>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．参加費の有無　</w:t>
      </w:r>
      <w:r>
        <w:rPr>
          <w:rFonts w:ascii="ＭＳ ゴシック" w:hAnsi="ＭＳ ゴシック" w:eastAsia="ＭＳ ゴシック" w:asciiTheme="majorEastAsia" w:eastAsiaTheme="majorEastAsia" w:hAnsiTheme="majorEastAsia"/>
          <w:b/>
          <w:color w:val="FF0000"/>
          <w:szCs w:val="21"/>
        </w:rPr>
        <w:t>⇒　理事会としては「無」の方向で。但し、会計係の承認を得る。</w:t>
      </w:r>
    </w:p>
    <w:p>
      <w:pPr>
        <w:pStyle w:val="Normal"/>
        <w:widowControl w:val="false"/>
        <w:tabs>
          <w:tab w:val="clear" w:pos="840"/>
          <w:tab w:val="left" w:pos="426" w:leader="none"/>
          <w:tab w:val="left" w:pos="1134" w:leader="none"/>
        </w:tabs>
        <w:spacing w:lineRule="auto" w:line="240"/>
        <w:ind w:left="604" w:hanging="202"/>
        <w:jc w:val="left"/>
        <w:rPr>
          <w:rFonts w:ascii="ＭＳ ゴシック" w:hAnsi="ＭＳ ゴシック" w:eastAsia="ＭＳ ゴシック"/>
          <w:b/>
          <w:b/>
          <w:szCs w:val="21"/>
        </w:rPr>
      </w:pPr>
      <w:r>
        <w:rPr>
          <w:rFonts w:eastAsia="ＭＳ ゴシック" w:ascii="ＭＳ ゴシック" w:hAnsi="ＭＳ ゴシック" w:asciiTheme="majorEastAsia" w:eastAsiaTheme="majorEastAsia" w:hAnsiTheme="majorEastAsia"/>
          <w:b/>
          <w:szCs w:val="21"/>
        </w:rPr>
        <w:t>2</w:t>
      </w:r>
      <w:r>
        <w:rPr>
          <w:rFonts w:ascii="ＭＳ ゴシック" w:hAnsi="ＭＳ ゴシック" w:eastAsia="ＭＳ ゴシック" w:asciiTheme="majorEastAsia" w:eastAsiaTheme="majorEastAsia" w:hAnsiTheme="majorEastAsia"/>
          <w:b/>
          <w:szCs w:val="21"/>
        </w:rPr>
        <w:t>．団体戦の部門　</w:t>
      </w:r>
      <w:r>
        <w:rPr>
          <w:rFonts w:ascii="ＭＳ ゴシック" w:hAnsi="ＭＳ ゴシック" w:eastAsia="ＭＳ ゴシック" w:asciiTheme="majorEastAsia" w:eastAsiaTheme="majorEastAsia" w:hAnsiTheme="majorEastAsia"/>
          <w:b/>
          <w:color w:val="FF0000"/>
          <w:szCs w:val="21"/>
        </w:rPr>
        <w:t>⇒　小・中・高、昨年通り。高校生の部については、市外や私学でも市内在住の生徒のいる学校へ参加の門戸を開くことも考える。</w:t>
      </w:r>
    </w:p>
    <w:p>
      <w:pPr>
        <w:pStyle w:val="Normal"/>
        <w:widowControl w:val="false"/>
        <w:tabs>
          <w:tab w:val="clear" w:pos="840"/>
          <w:tab w:val="left" w:pos="426" w:leader="none"/>
          <w:tab w:val="left" w:pos="1134" w:leader="none"/>
        </w:tabs>
        <w:spacing w:lineRule="auto" w:line="240"/>
        <w:ind w:left="202" w:hanging="202"/>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ListParagraph"/>
        <w:widowControl w:val="false"/>
        <w:numPr>
          <w:ilvl w:val="0"/>
          <w:numId w:val="3"/>
        </w:numPr>
        <w:tabs>
          <w:tab w:val="clear" w:pos="840"/>
          <w:tab w:val="left" w:pos="426"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水無川マラソン　</w:t>
      </w:r>
      <w:r>
        <w:rPr>
          <w:rFonts w:eastAsia="ＭＳ ゴシック" w:ascii="ＭＳ ゴシック" w:hAnsi="ＭＳ ゴシック" w:asciiTheme="majorEastAsia" w:eastAsiaTheme="majorEastAsia" w:hAnsiTheme="majorEastAsia"/>
          <w:b/>
          <w:szCs w:val="21"/>
        </w:rPr>
        <w:t>12/3(</w:t>
      </w:r>
      <w:r>
        <w:rPr>
          <w:rFonts w:ascii="ＭＳ ゴシック" w:hAnsi="ＭＳ ゴシック" w:eastAsia="ＭＳ ゴシック" w:asciiTheme="majorEastAsia" w:eastAsiaTheme="majorEastAsia" w:hAnsiTheme="majorEastAsia"/>
          <w:b/>
          <w:szCs w:val="21"/>
        </w:rPr>
        <w:t>日</w:t>
      </w:r>
      <w:r>
        <w:rPr>
          <w:rFonts w:eastAsia="ＭＳ ゴシック" w:ascii="ＭＳ ゴシック" w:hAnsi="ＭＳ ゴシック" w:asciiTheme="majorEastAsia" w:eastAsiaTheme="majorEastAsia" w:hAnsiTheme="majorEastAsia"/>
          <w:b/>
          <w:szCs w:val="21"/>
        </w:rPr>
        <w:t>)</w:t>
      </w:r>
      <w:r>
        <w:rPr>
          <w:rFonts w:ascii="ＭＳ ゴシック" w:hAnsi="ＭＳ ゴシック" w:eastAsia="ＭＳ ゴシック" w:asciiTheme="majorEastAsia" w:eastAsiaTheme="majorEastAsia" w:hAnsiTheme="majorEastAsia"/>
          <w:b/>
          <w:szCs w:val="21"/>
        </w:rPr>
        <w:t>のコース走路員について</w:t>
      </w:r>
    </w:p>
    <w:p>
      <w:pPr>
        <w:pStyle w:val="ListParagraph"/>
        <w:widowControl w:val="false"/>
        <w:tabs>
          <w:tab w:val="clear" w:pos="840"/>
          <w:tab w:val="left" w:pos="426"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山口、河合、松本恭子、鈴木真弓、今井照佳、奥村美香の皆さん、お疲れ様でした。</w:t>
      </w:r>
    </w:p>
    <w:p>
      <w:pPr>
        <w:pStyle w:val="ListParagraph"/>
        <w:widowControl w:val="false"/>
        <w:tabs>
          <w:tab w:val="clear" w:pos="840"/>
          <w:tab w:val="left" w:pos="426"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なお、総会議決により、各団体から</w:t>
      </w:r>
      <w:r>
        <w:rPr>
          <w:rFonts w:eastAsia="ＭＳ ゴシック" w:ascii="ＭＳ ゴシック" w:hAnsi="ＭＳ ゴシック" w:asciiTheme="majorEastAsia" w:eastAsiaTheme="majorEastAsia" w:hAnsiTheme="majorEastAsia"/>
          <w:b/>
          <w:szCs w:val="21"/>
        </w:rPr>
        <w:t>1</w:t>
      </w:r>
      <w:r>
        <w:rPr>
          <w:rFonts w:ascii="ＭＳ ゴシック" w:hAnsi="ＭＳ ゴシック" w:eastAsia="ＭＳ ゴシック" w:asciiTheme="majorEastAsia" w:eastAsiaTheme="majorEastAsia" w:hAnsiTheme="majorEastAsia"/>
          <w:b/>
          <w:szCs w:val="21"/>
        </w:rPr>
        <w:t>名ご協力いただくことになっております。お忙しい中ですが、今後とも、よろしくお願いします！</w:t>
      </w:r>
    </w:p>
    <w:p>
      <w:pPr>
        <w:pStyle w:val="Normal"/>
        <w:widowControl w:val="false"/>
        <w:tabs>
          <w:tab w:val="clear" w:pos="840"/>
          <w:tab w:val="left" w:pos="426" w:leader="none"/>
        </w:tabs>
        <w:spacing w:lineRule="auto" w:line="240"/>
        <w:ind w:left="201"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※ちなみに、柴田先生がハーフマラソンに出場、余裕の快走を見せていました！</w:t>
      </w:r>
    </w:p>
    <w:p>
      <w:pPr>
        <w:pStyle w:val="Normal"/>
        <w:widowControl w:val="false"/>
        <w:tabs>
          <w:tab w:val="clear" w:pos="840"/>
          <w:tab w:val="left" w:pos="426"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ListParagraph"/>
        <w:widowControl w:val="false"/>
        <w:numPr>
          <w:ilvl w:val="0"/>
          <w:numId w:val="3"/>
        </w:numPr>
        <w:tabs>
          <w:tab w:val="clear" w:pos="840"/>
          <w:tab w:val="left" w:pos="426" w:leader="none"/>
        </w:tabs>
        <w:spacing w:lineRule="auto" w:line="24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神奈川県剣道連盟会長小林英雄先生が、約</w:t>
      </w:r>
      <w:r>
        <w:rPr>
          <w:rFonts w:eastAsia="ＭＳ ゴシック" w:ascii="ＭＳ ゴシック" w:hAnsi="ＭＳ ゴシック" w:asciiTheme="majorEastAsia" w:eastAsiaTheme="majorEastAsia" w:hAnsiTheme="majorEastAsia"/>
          <w:b/>
          <w:szCs w:val="21"/>
        </w:rPr>
        <w:t>17</w:t>
      </w:r>
      <w:r>
        <w:rPr>
          <w:rFonts w:ascii="ＭＳ ゴシック" w:hAnsi="ＭＳ ゴシック" w:eastAsia="ＭＳ ゴシック" w:asciiTheme="majorEastAsia" w:eastAsiaTheme="majorEastAsia" w:hAnsiTheme="majorEastAsia"/>
          <w:b/>
          <w:szCs w:val="21"/>
        </w:rPr>
        <w:t>年間務められた現職を今月末で退任されます。</w:t>
      </w:r>
    </w:p>
    <w:p>
      <w:pPr>
        <w:pStyle w:val="ListParagraph"/>
        <w:widowControl w:val="false"/>
        <w:tabs>
          <w:tab w:val="clear" w:pos="840"/>
          <w:tab w:val="left" w:pos="426" w:leader="none"/>
        </w:tabs>
        <w:spacing w:lineRule="auto" w:line="240"/>
        <w:ind w:left="360"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後任には、現副会長の幸野實先生が立候補され、先日の臨時理事会で満場一致で承認されました。</w:t>
      </w:r>
    </w:p>
    <w:p>
      <w:pPr>
        <w:pStyle w:val="Normal"/>
        <w:widowControl w:val="false"/>
        <w:tabs>
          <w:tab w:val="clear" w:pos="840"/>
          <w:tab w:val="left" w:pos="426" w:leader="none"/>
        </w:tabs>
        <w:spacing w:lineRule="auto" w:line="24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ListParagraph"/>
        <w:widowControl w:val="false"/>
        <w:numPr>
          <w:ilvl w:val="0"/>
          <w:numId w:val="3"/>
        </w:numPr>
        <w:tabs>
          <w:tab w:val="clear" w:pos="840"/>
          <w:tab w:val="left" w:pos="426"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来年度のメタックス秦野市体育館メインアリーナの予約、次の通り決定しました。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柴田</w:t>
      </w:r>
      <w:r>
        <w:rPr>
          <w:rFonts w:eastAsia="ＭＳ ゴシック" w:ascii="ＭＳ ゴシック" w:hAnsi="ＭＳ ゴシック" w:asciiTheme="majorEastAsia" w:eastAsiaTheme="majorEastAsia" w:hAnsiTheme="majorEastAsia"/>
          <w:b/>
          <w:color w:val="FF0000"/>
          <w:szCs w:val="21"/>
        </w:rPr>
        <w:t>)</w:t>
      </w:r>
    </w:p>
    <w:p>
      <w:pPr>
        <w:pStyle w:val="ListParagraph"/>
        <w:widowControl w:val="false"/>
        <w:tabs>
          <w:tab w:val="clear" w:pos="840"/>
          <w:tab w:val="left" w:pos="426" w:leader="none"/>
        </w:tabs>
        <w:spacing w:lineRule="auto" w:line="240"/>
        <w:ind w:left="360" w:hanging="0"/>
        <w:jc w:val="left"/>
        <w:rPr>
          <w:rFonts w:ascii="ＭＳ ゴシック" w:hAnsi="ＭＳ ゴシック" w:eastAsia="ＭＳ ゴシック"/>
          <w:b/>
          <w:b/>
          <w:color w:val="FF0000"/>
          <w:szCs w:val="21"/>
        </w:rPr>
      </w:pPr>
      <w:r>
        <w:rPr>
          <w:rFonts w:eastAsia="ＭＳ ゴシック" w:ascii="ＭＳ ゴシック" w:hAnsi="ＭＳ ゴシック" w:asciiTheme="majorEastAsia" w:eastAsiaTheme="majorEastAsia" w:hAnsiTheme="majorEastAsia"/>
          <w:b/>
          <w:color w:val="FF0000"/>
          <w:szCs w:val="21"/>
        </w:rPr>
        <w:t>4/7(</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士道舘</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石橋先生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6/29(</w:t>
      </w:r>
      <w:r>
        <w:rPr>
          <w:rFonts w:ascii="ＭＳ ゴシック" w:hAnsi="ＭＳ ゴシック" w:eastAsia="ＭＳ ゴシック" w:asciiTheme="majorEastAsia" w:eastAsiaTheme="majorEastAsia" w:hAnsiTheme="majorEastAsia"/>
          <w:b/>
          <w:color w:val="FF0000"/>
          <w:szCs w:val="21"/>
        </w:rPr>
        <w:t>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2/24(</w:t>
      </w:r>
      <w:r>
        <w:rPr>
          <w:rFonts w:ascii="ＭＳ ゴシック" w:hAnsi="ＭＳ ゴシック" w:eastAsia="ＭＳ ゴシック" w:asciiTheme="majorEastAsia" w:eastAsiaTheme="majorEastAsia" w:hAnsiTheme="majorEastAsia"/>
          <w:b/>
          <w:color w:val="FF0000"/>
          <w:szCs w:val="21"/>
        </w:rPr>
        <w:t>日</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秀宣館</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貞弘先生</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w:t>
      </w:r>
      <w:r>
        <w:rPr>
          <w:rFonts w:eastAsia="ＭＳ ゴシック" w:ascii="ＭＳ ゴシック" w:hAnsi="ＭＳ ゴシック" w:asciiTheme="majorEastAsia" w:eastAsiaTheme="majorEastAsia" w:hAnsiTheme="majorEastAsia"/>
          <w:b/>
          <w:color w:val="FF0000"/>
          <w:szCs w:val="21"/>
        </w:rPr>
        <w:t>3/20(</w:t>
      </w:r>
      <w:r>
        <w:rPr>
          <w:rFonts w:ascii="ＭＳ ゴシック" w:hAnsi="ＭＳ ゴシック" w:eastAsia="ＭＳ ゴシック" w:asciiTheme="majorEastAsia" w:eastAsiaTheme="majorEastAsia" w:hAnsiTheme="majorEastAsia"/>
          <w:b/>
          <w:color w:val="FF0000"/>
          <w:szCs w:val="21"/>
        </w:rPr>
        <w:t>祝</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市剣連</w:t>
      </w:r>
      <w:r>
        <w:rPr>
          <w:rFonts w:eastAsia="ＭＳ ゴシック" w:ascii="ＭＳ ゴシック" w:hAnsi="ＭＳ ゴシック" w:asciiTheme="majorEastAsia" w:eastAsiaTheme="majorEastAsia" w:hAnsiTheme="majorEastAsia"/>
          <w:b/>
          <w:color w:val="FF0000"/>
          <w:szCs w:val="21"/>
        </w:rPr>
        <w:t>(</w:t>
      </w:r>
      <w:r>
        <w:rPr>
          <w:rFonts w:ascii="ＭＳ ゴシック" w:hAnsi="ＭＳ ゴシック" w:eastAsia="ＭＳ ゴシック" w:asciiTheme="majorEastAsia" w:eastAsiaTheme="majorEastAsia" w:hAnsiTheme="majorEastAsia"/>
          <w:b/>
          <w:color w:val="FF0000"/>
          <w:szCs w:val="21"/>
        </w:rPr>
        <w:t>丹沢剣道祭</w:t>
      </w:r>
      <w:r>
        <w:rPr>
          <w:rFonts w:eastAsia="ＭＳ ゴシック" w:ascii="ＭＳ ゴシック" w:hAnsi="ＭＳ ゴシック" w:asciiTheme="majorEastAsia" w:eastAsiaTheme="majorEastAsia" w:hAnsiTheme="majorEastAsia"/>
          <w:b/>
          <w:color w:val="FF0000"/>
          <w:szCs w:val="21"/>
        </w:rPr>
        <w:t>)</w:t>
      </w:r>
    </w:p>
    <w:p>
      <w:pPr>
        <w:pStyle w:val="Normal"/>
        <w:widowControl w:val="false"/>
        <w:tabs>
          <w:tab w:val="clear" w:pos="840"/>
          <w:tab w:val="left" w:pos="426" w:leader="none"/>
        </w:tabs>
        <w:spacing w:lineRule="auto" w:line="240"/>
        <w:jc w:val="left"/>
        <w:rPr>
          <w:rFonts w:ascii="ＭＳ ゴシック" w:hAnsi="ＭＳ ゴシック" w:eastAsia="ＭＳ ゴシック"/>
          <w:b/>
          <w:b/>
          <w:color w:val="FF0000"/>
          <w:szCs w:val="21"/>
        </w:rPr>
      </w:pPr>
      <w:r>
        <w:rPr>
          <w:rFonts w:ascii="ＭＳ ゴシック" w:hAnsi="ＭＳ ゴシック" w:eastAsia="ＭＳ ゴシック" w:asciiTheme="majorEastAsia" w:eastAsiaTheme="majorEastAsia" w:hAnsiTheme="majorEastAsia"/>
          <w:b/>
          <w:color w:val="FF0000"/>
          <w:szCs w:val="21"/>
        </w:rPr>
        <w:t>　</w:t>
      </w:r>
    </w:p>
    <w:p>
      <w:pPr>
        <w:pStyle w:val="Normal"/>
        <w:widowControl w:val="false"/>
        <w:tabs>
          <w:tab w:val="clear" w:pos="840"/>
          <w:tab w:val="left" w:pos="426" w:leader="none"/>
        </w:tabs>
        <w:spacing w:lineRule="auto" w:line="240"/>
        <w:ind w:left="201" w:hanging="0"/>
        <w:jc w:val="left"/>
        <w:rPr>
          <w:rFonts w:ascii="ＭＳ ゴシック" w:hAnsi="ＭＳ ゴシック" w:eastAsia="ＭＳ ゴシック"/>
          <w:b/>
          <w:b/>
          <w:color w:val="FF0000"/>
          <w:szCs w:val="21"/>
        </w:rPr>
      </w:pPr>
      <w:r>
        <w:rPr>
          <w:rFonts w:eastAsia="ＭＳ ゴシック" w:eastAsiaTheme="majorEastAsia" w:ascii="ＭＳ ゴシック" w:hAnsi="ＭＳ ゴシック"/>
          <w:b/>
          <w:color w:val="FF0000"/>
          <w:szCs w:val="21"/>
        </w:rPr>
      </w:r>
    </w:p>
    <w:p>
      <w:pPr>
        <w:pStyle w:val="Normal"/>
        <w:widowControl w:val="false"/>
        <w:tabs>
          <w:tab w:val="clear" w:pos="840"/>
          <w:tab w:val="left" w:pos="426" w:leader="none"/>
        </w:tabs>
        <w:spacing w:lineRule="auto" w:line="240"/>
        <w:ind w:left="201" w:hanging="0"/>
        <w:jc w:val="left"/>
        <w:rPr>
          <w:rFonts w:ascii="ＭＳ ゴシック" w:hAnsi="ＭＳ ゴシック" w:eastAsia="ＭＳ ゴシック"/>
          <w:b/>
          <w:b/>
          <w:szCs w:val="21"/>
        </w:rPr>
      </w:pPr>
      <w:r>
        <w:rPr>
          <w:rFonts w:eastAsia="ＭＳ ゴシック" w:eastAsiaTheme="majorEastAsia" w:ascii="ＭＳ ゴシック" w:hAnsi="ＭＳ ゴシック"/>
          <w:b/>
          <w:szCs w:val="21"/>
        </w:rPr>
      </w:r>
    </w:p>
    <w:p>
      <w:pPr>
        <w:pStyle w:val="Normal"/>
        <w:widowControl w:val="false"/>
        <w:tabs>
          <w:tab w:val="clear" w:pos="840"/>
          <w:tab w:val="left" w:pos="426" w:leader="none"/>
        </w:tabs>
        <w:spacing w:lineRule="auto" w:line="240"/>
        <w:ind w:left="201" w:hanging="0"/>
        <w:jc w:val="left"/>
        <w:rPr>
          <w:rFonts w:ascii="ＭＳ ゴシック" w:hAnsi="ＭＳ ゴシック" w:eastAsia="ＭＳ ゴシック"/>
          <w:b/>
          <w:b/>
          <w:szCs w:val="21"/>
        </w:rPr>
      </w:pPr>
      <w:r>
        <w:rPr>
          <w:rFonts w:ascii="ＭＳ ゴシック" w:hAnsi="ＭＳ ゴシック" w:eastAsia="ＭＳ ゴシック" w:asciiTheme="majorEastAsia" w:eastAsiaTheme="majorEastAsia" w:hAnsiTheme="majorEastAsia"/>
          <w:b/>
          <w:szCs w:val="21"/>
        </w:rPr>
        <w:t>　　　　　　　　　　　　　　　　　　　　　　　　　　　　以上</w:t>
      </w:r>
    </w:p>
    <w:sectPr>
      <w:type w:val="nextPage"/>
      <w:pgSz w:w="11906" w:h="16838"/>
      <w:pgMar w:left="1418" w:right="1041" w:gutter="0" w:header="0" w:top="1418" w:footer="0" w:bottom="1418"/>
      <w:pgNumType w:fmt="decimal"/>
      <w:formProt w:val="false"/>
      <w:textDirection w:val="lrTb"/>
      <w:docGrid w:type="linesAndChars" w:linePitch="288"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Arial">
    <w:charset w:val="80"/>
    <w:family w:val="roman"/>
    <w:pitch w:val="variable"/>
  </w:font>
  <w:font w:name="Liberation Sans">
    <w:altName w:val="Arial"/>
    <w:charset w:val="80"/>
    <w:family w:val="swiss"/>
    <w:pitch w:val="variable"/>
  </w:font>
  <w:font w:name="ＭＳ Ｐゴシック">
    <w:charset w:val="80"/>
    <w:family w:val="roman"/>
    <w:pitch w:val="variable"/>
  </w:font>
  <w:font w:name="ＭＳ ゴシック">
    <w:charset w:val="80"/>
    <w:family w:val="roman"/>
    <w:pitch w:val="variable"/>
  </w:font>
  <w:font w:name="ＭＳ 明朝">
    <w:charset w:val="80"/>
    <w:family w:val="roman"/>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lvl>
    <w:lvl w:ilvl="1">
      <w:start w:val="2"/>
      <w:numFmt w:val="decimalEnclosedCircle"/>
      <w:lvlText w:val="%2"/>
      <w:lvlJc w:val="left"/>
      <w:pPr>
        <w:tabs>
          <w:tab w:val="num" w:pos="0"/>
        </w:tabs>
        <w:ind w:left="780" w:hanging="360"/>
      </w:pPr>
      <w:rPr/>
    </w:lvl>
    <w:lvl w:ilvl="2">
      <w:start w:val="1"/>
      <w:numFmt w:val="decimalEnclosedCircle"/>
      <w:lvlText w:val="%3"/>
      <w:lvlJc w:val="left"/>
      <w:pPr>
        <w:tabs>
          <w:tab w:val="num" w:pos="0"/>
        </w:tabs>
        <w:ind w:left="1260" w:hanging="420"/>
      </w:pPr>
      <w:rPr/>
    </w:lvl>
    <w:lvl w:ilvl="3">
      <w:start w:val="1"/>
      <w:numFmt w:val="decimal"/>
      <w:lvlText w:val="%4."/>
      <w:lvlJc w:val="left"/>
      <w:pPr>
        <w:tabs>
          <w:tab w:val="num" w:pos="0"/>
        </w:tabs>
        <w:ind w:left="1680" w:hanging="420"/>
      </w:pPr>
      <w:rPr/>
    </w:lvl>
    <w:lvl w:ilvl="4">
      <w:start w:val="1"/>
      <w:numFmt w:val="aiueoFullWidth"/>
      <w:lvlText w:val="(%5)"/>
      <w:lvlJc w:val="left"/>
      <w:pPr>
        <w:tabs>
          <w:tab w:val="num" w:pos="0"/>
        </w:tabs>
        <w:ind w:left="2100" w:hanging="420"/>
      </w:pPr>
      <w:rPr/>
    </w:lvl>
    <w:lvl w:ilvl="5">
      <w:start w:val="1"/>
      <w:numFmt w:val="decimalEnclosedCircle"/>
      <w:lvlText w:val="%6"/>
      <w:lvlJc w:val="left"/>
      <w:pPr>
        <w:tabs>
          <w:tab w:val="num" w:pos="0"/>
        </w:tabs>
        <w:ind w:left="2520" w:hanging="420"/>
      </w:pPr>
      <w:rPr/>
    </w:lvl>
    <w:lvl w:ilvl="6">
      <w:start w:val="1"/>
      <w:numFmt w:val="decimal"/>
      <w:lvlText w:val="%7."/>
      <w:lvlJc w:val="left"/>
      <w:pPr>
        <w:tabs>
          <w:tab w:val="num" w:pos="0"/>
        </w:tabs>
        <w:ind w:left="2940" w:hanging="420"/>
      </w:pPr>
      <w:rPr/>
    </w:lvl>
    <w:lvl w:ilvl="7">
      <w:start w:val="1"/>
      <w:numFmt w:val="aiueoFullWidth"/>
      <w:lvlText w:val="(%8)"/>
      <w:lvlJc w:val="left"/>
      <w:pPr>
        <w:tabs>
          <w:tab w:val="num" w:pos="0"/>
        </w:tabs>
        <w:ind w:left="3360" w:hanging="420"/>
      </w:pPr>
      <w:rPr/>
    </w:lvl>
    <w:lvl w:ilvl="8">
      <w:start w:val="1"/>
      <w:numFmt w:val="decimalEnclosedCircle"/>
      <w:lvlText w:val="%9"/>
      <w:lvlJc w:val="left"/>
      <w:pPr>
        <w:tabs>
          <w:tab w:val="num" w:pos="0"/>
        </w:tabs>
        <w:ind w:left="3780" w:hanging="420"/>
      </w:pPr>
      <w:rPr/>
    </w:lvl>
  </w:abstractNum>
  <w:abstractNum w:abstractNumId="2">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3">
    <w:lvl w:ilvl="0">
      <w:start w:val="1"/>
      <w:numFmt w:val="decimalEnclosedCircle"/>
      <w:lvlText w:val="%1"/>
      <w:lvlJc w:val="left"/>
      <w:pPr>
        <w:tabs>
          <w:tab w:val="num" w:pos="0"/>
        </w:tabs>
        <w:ind w:left="360" w:hanging="360"/>
      </w:pPr>
      <w:rPr/>
    </w:lvl>
    <w:lvl w:ilvl="1">
      <w:start w:val="1"/>
      <w:numFmt w:val="decimal"/>
      <w:lvlText w:val="%2．"/>
      <w:lvlJc w:val="left"/>
      <w:pPr>
        <w:tabs>
          <w:tab w:val="num" w:pos="0"/>
        </w:tabs>
        <w:ind w:left="800" w:hanging="36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4">
    <w:lvl w:ilvl="0">
      <w:start w:val="1"/>
      <w:numFmt w:val="decimalEnclosedCircle"/>
      <w:lvlText w:val="%1"/>
      <w:lvlJc w:val="left"/>
      <w:pPr>
        <w:tabs>
          <w:tab w:val="num" w:pos="0"/>
        </w:tabs>
        <w:ind w:left="360" w:hanging="360"/>
      </w:pPr>
      <w:rPr/>
    </w:lvl>
    <w:lvl w:ilvl="1">
      <w:start w:val="1"/>
      <w:numFmt w:val="aiueoFullWidth"/>
      <w:lvlText w:val="(%2)"/>
      <w:lvlJc w:val="left"/>
      <w:pPr>
        <w:tabs>
          <w:tab w:val="num" w:pos="0"/>
        </w:tabs>
        <w:ind w:left="880" w:hanging="440"/>
      </w:pPr>
      <w:rPr/>
    </w:lvl>
    <w:lvl w:ilvl="2">
      <w:start w:val="1"/>
      <w:numFmt w:val="decimalEnclosedCircle"/>
      <w:lvlText w:val="%3"/>
      <w:lvlJc w:val="left"/>
      <w:pPr>
        <w:tabs>
          <w:tab w:val="num" w:pos="0"/>
        </w:tabs>
        <w:ind w:left="1320" w:hanging="440"/>
      </w:pPr>
      <w:rPr/>
    </w:lvl>
    <w:lvl w:ilvl="3">
      <w:start w:val="1"/>
      <w:numFmt w:val="decimal"/>
      <w:lvlText w:val="%4."/>
      <w:lvlJc w:val="left"/>
      <w:pPr>
        <w:tabs>
          <w:tab w:val="num" w:pos="0"/>
        </w:tabs>
        <w:ind w:left="1760" w:hanging="440"/>
      </w:pPr>
      <w:rPr/>
    </w:lvl>
    <w:lvl w:ilvl="4">
      <w:start w:val="1"/>
      <w:numFmt w:val="aiueoFullWidth"/>
      <w:lvlText w:val="(%5)"/>
      <w:lvlJc w:val="left"/>
      <w:pPr>
        <w:tabs>
          <w:tab w:val="num" w:pos="0"/>
        </w:tabs>
        <w:ind w:left="2200" w:hanging="440"/>
      </w:pPr>
      <w:rPr/>
    </w:lvl>
    <w:lvl w:ilvl="5">
      <w:start w:val="1"/>
      <w:numFmt w:val="decimalEnclosedCircle"/>
      <w:lvlText w:val="%6"/>
      <w:lvlJc w:val="left"/>
      <w:pPr>
        <w:tabs>
          <w:tab w:val="num" w:pos="0"/>
        </w:tabs>
        <w:ind w:left="2640" w:hanging="440"/>
      </w:pPr>
      <w:rPr/>
    </w:lvl>
    <w:lvl w:ilvl="6">
      <w:start w:val="1"/>
      <w:numFmt w:val="decimal"/>
      <w:lvlText w:val="%7."/>
      <w:lvlJc w:val="left"/>
      <w:pPr>
        <w:tabs>
          <w:tab w:val="num" w:pos="0"/>
        </w:tabs>
        <w:ind w:left="3080" w:hanging="440"/>
      </w:pPr>
      <w:rPr/>
    </w:lvl>
    <w:lvl w:ilvl="7">
      <w:start w:val="1"/>
      <w:numFmt w:val="aiueoFullWidth"/>
      <w:lvlText w:val="(%8)"/>
      <w:lvlJc w:val="left"/>
      <w:pPr>
        <w:tabs>
          <w:tab w:val="num" w:pos="0"/>
        </w:tabs>
        <w:ind w:left="3520" w:hanging="440"/>
      </w:pPr>
      <w:rPr/>
    </w:lvl>
    <w:lvl w:ilvl="8">
      <w:start w:val="1"/>
      <w:numFmt w:val="decimalEnclosedCircle"/>
      <w:lvlText w:val="%9"/>
      <w:lvlJc w:val="left"/>
      <w:pPr>
        <w:tabs>
          <w:tab w:val="num" w:pos="0"/>
        </w:tabs>
        <w:ind w:left="3960" w:hanging="440"/>
      </w:pPr>
      <w:rPr/>
    </w:lvl>
  </w:abstractNum>
  <w:abstractNum w:abstractNumId="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840"/>
  <w:autoHyphenation w:val="true"/>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 w:asciiTheme="minorHAnsi" w:cstheme="minorBidi" w:eastAsiaTheme="minorEastAsia" w:hAnsiTheme="minorHAnsi"/>
        <w:kern w:val="2"/>
        <w:sz w:val="21"/>
        <w:szCs w:val="22"/>
        <w:lang w:val="en-US" w:eastAsia="ja-JP"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60" w:before="0" w:after="0"/>
      <w:jc w:val="both"/>
    </w:pPr>
    <w:rPr>
      <w:rFonts w:ascii="Century" w:hAnsi="Century" w:eastAsia="ＭＳ 明朝" w:cs="" w:asciiTheme="minorHAnsi" w:cstheme="minorBidi" w:eastAsiaTheme="minorEastAsia" w:hAnsiTheme="minorHAnsi"/>
      <w:color w:val="auto"/>
      <w:kern w:val="2"/>
      <w:sz w:val="21"/>
      <w:szCs w:val="22"/>
      <w:lang w:val="en-US" w:eastAsia="ja-JP" w:bidi="ar-SA"/>
    </w:rPr>
  </w:style>
  <w:style w:type="character" w:styleId="DefaultParagraphFont" w:default="1">
    <w:name w:val="Default Paragraph Font"/>
    <w:uiPriority w:val="1"/>
    <w:semiHidden/>
    <w:unhideWhenUsed/>
    <w:qFormat/>
    <w:rPr/>
  </w:style>
  <w:style w:type="character" w:styleId="Style14" w:customStyle="1">
    <w:name w:val="日付 (文字)"/>
    <w:basedOn w:val="DefaultParagraphFont"/>
    <w:link w:val="Date"/>
    <w:uiPriority w:val="99"/>
    <w:semiHidden/>
    <w:qFormat/>
    <w:rsid w:val="00145d2a"/>
    <w:rPr/>
  </w:style>
  <w:style w:type="character" w:styleId="Style15" w:customStyle="1">
    <w:name w:val="ヘッダー (文字)"/>
    <w:basedOn w:val="DefaultParagraphFont"/>
    <w:uiPriority w:val="99"/>
    <w:qFormat/>
    <w:rsid w:val="008a68e4"/>
    <w:rPr/>
  </w:style>
  <w:style w:type="character" w:styleId="Style16" w:customStyle="1">
    <w:name w:val="フッター (文字)"/>
    <w:basedOn w:val="DefaultParagraphFont"/>
    <w:uiPriority w:val="99"/>
    <w:qFormat/>
    <w:rsid w:val="008a68e4"/>
    <w:rPr/>
  </w:style>
  <w:style w:type="character" w:styleId="Style17">
    <w:name w:val="Hyperlink"/>
    <w:basedOn w:val="DefaultParagraphFont"/>
    <w:uiPriority w:val="99"/>
    <w:unhideWhenUsed/>
    <w:rsid w:val="007265ce"/>
    <w:rPr>
      <w:color w:val="0000FF"/>
      <w:u w:val="single"/>
    </w:rPr>
  </w:style>
  <w:style w:type="character" w:styleId="Appleconvertedspace" w:customStyle="1">
    <w:name w:val="apple-converted-space"/>
    <w:basedOn w:val="DefaultParagraphFont"/>
    <w:qFormat/>
    <w:rsid w:val="007265ce"/>
    <w:rPr/>
  </w:style>
  <w:style w:type="character" w:styleId="Style18" w:customStyle="1">
    <w:name w:val="吹き出し (文字)"/>
    <w:basedOn w:val="DefaultParagraphFont"/>
    <w:link w:val="BalloonText"/>
    <w:uiPriority w:val="99"/>
    <w:semiHidden/>
    <w:qFormat/>
    <w:rsid w:val="00993578"/>
    <w:rPr>
      <w:rFonts w:ascii="Arial" w:hAnsi="Arial" w:eastAsia="ＭＳ ゴシック" w:cs="" w:asciiTheme="majorHAnsi" w:cstheme="majorBidi" w:eastAsiaTheme="majorEastAsia" w:hAnsiTheme="majorHAnsi"/>
      <w:sz w:val="18"/>
      <w:szCs w:val="18"/>
    </w:rPr>
  </w:style>
  <w:style w:type="character" w:styleId="Il" w:customStyle="1">
    <w:name w:val="il"/>
    <w:basedOn w:val="DefaultParagraphFont"/>
    <w:qFormat/>
    <w:rsid w:val="007b5615"/>
    <w:rPr/>
  </w:style>
  <w:style w:type="character" w:styleId="Strong">
    <w:name w:val="Strong"/>
    <w:basedOn w:val="DefaultParagraphFont"/>
    <w:uiPriority w:val="22"/>
    <w:qFormat/>
    <w:rsid w:val="00020b62"/>
    <w:rPr>
      <w:b/>
      <w:bCs/>
    </w:rPr>
  </w:style>
  <w:style w:type="character" w:styleId="1" w:customStyle="1">
    <w:name w:val="未解決のメンション1"/>
    <w:basedOn w:val="DefaultParagraphFont"/>
    <w:uiPriority w:val="99"/>
    <w:semiHidden/>
    <w:unhideWhenUsed/>
    <w:qFormat/>
    <w:rsid w:val="00c77e12"/>
    <w:rPr>
      <w:color w:val="605E5C"/>
      <w:shd w:fill="E1DFDD" w:val="clear"/>
    </w:rPr>
  </w:style>
  <w:style w:type="character" w:styleId="2" w:customStyle="1">
    <w:name w:val="未解決のメンション2"/>
    <w:basedOn w:val="DefaultParagraphFont"/>
    <w:uiPriority w:val="99"/>
    <w:semiHidden/>
    <w:unhideWhenUsed/>
    <w:qFormat/>
    <w:rsid w:val="00fb38ee"/>
    <w:rPr>
      <w:color w:val="605E5C"/>
      <w:shd w:fill="E1DFDD" w:val="clear"/>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rPr>
  </w:style>
  <w:style w:type="paragraph" w:styleId="ListParagraph">
    <w:name w:val="List Paragraph"/>
    <w:basedOn w:val="Normal"/>
    <w:uiPriority w:val="34"/>
    <w:qFormat/>
    <w:rsid w:val="00bd59b1"/>
    <w:pPr>
      <w:ind w:left="840" w:hanging="0"/>
    </w:pPr>
    <w:rPr/>
  </w:style>
  <w:style w:type="paragraph" w:styleId="Date">
    <w:name w:val="Date"/>
    <w:basedOn w:val="Normal"/>
    <w:next w:val="Normal"/>
    <w:link w:val="Style14"/>
    <w:uiPriority w:val="99"/>
    <w:semiHidden/>
    <w:unhideWhenUsed/>
    <w:qFormat/>
    <w:rsid w:val="00145d2a"/>
    <w:pPr/>
    <w:rPr/>
  </w:style>
  <w:style w:type="paragraph" w:styleId="Style24">
    <w:name w:val="ヘッダーとフッター"/>
    <w:basedOn w:val="Normal"/>
    <w:qFormat/>
    <w:pPr/>
    <w:rPr/>
  </w:style>
  <w:style w:type="paragraph" w:styleId="Style25">
    <w:name w:val="Header"/>
    <w:basedOn w:val="Normal"/>
    <w:link w:val="Style15"/>
    <w:uiPriority w:val="99"/>
    <w:unhideWhenUsed/>
    <w:rsid w:val="008a68e4"/>
    <w:pPr>
      <w:tabs>
        <w:tab w:val="clear" w:pos="840"/>
        <w:tab w:val="center" w:pos="4252" w:leader="none"/>
        <w:tab w:val="right" w:pos="8504" w:leader="none"/>
      </w:tabs>
      <w:snapToGrid w:val="false"/>
    </w:pPr>
    <w:rPr/>
  </w:style>
  <w:style w:type="paragraph" w:styleId="Style26">
    <w:name w:val="Footer"/>
    <w:basedOn w:val="Normal"/>
    <w:link w:val="Style16"/>
    <w:uiPriority w:val="99"/>
    <w:unhideWhenUsed/>
    <w:rsid w:val="008a68e4"/>
    <w:pPr>
      <w:tabs>
        <w:tab w:val="clear" w:pos="840"/>
        <w:tab w:val="center" w:pos="4252" w:leader="none"/>
        <w:tab w:val="right" w:pos="8504" w:leader="none"/>
      </w:tabs>
      <w:snapToGrid w:val="false"/>
    </w:pPr>
    <w:rPr/>
  </w:style>
  <w:style w:type="paragraph" w:styleId="BalloonText">
    <w:name w:val="Balloon Text"/>
    <w:basedOn w:val="Normal"/>
    <w:link w:val="Style18"/>
    <w:uiPriority w:val="99"/>
    <w:semiHidden/>
    <w:unhideWhenUsed/>
    <w:qFormat/>
    <w:rsid w:val="00993578"/>
    <w:pPr>
      <w:spacing w:lineRule="auto" w:line="240"/>
    </w:pPr>
    <w:rPr>
      <w:rFonts w:ascii="Arial" w:hAnsi="Arial" w:eastAsia="ＭＳ ゴシック" w:cs="" w:asciiTheme="majorHAnsi" w:cstheme="majorBidi" w:eastAsiaTheme="majorEastAsia" w:hAnsiTheme="majorHAnsi"/>
      <w:sz w:val="18"/>
      <w:szCs w:val="18"/>
    </w:rPr>
  </w:style>
  <w:style w:type="paragraph" w:styleId="NormalWeb">
    <w:name w:val="Normal (Web)"/>
    <w:basedOn w:val="Normal"/>
    <w:uiPriority w:val="99"/>
    <w:unhideWhenUsed/>
    <w:qFormat/>
    <w:rsid w:val="00d91f44"/>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Font8" w:customStyle="1">
    <w:name w:val="font_8"/>
    <w:basedOn w:val="Normal"/>
    <w:qFormat/>
    <w:rsid w:val="00772ab6"/>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1262613392msonormal" w:customStyle="1">
    <w:name w:val="yiv1262613392msonormal"/>
    <w:basedOn w:val="Normal"/>
    <w:qFormat/>
    <w:rsid w:val="00606ac8"/>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4818215706msonormal" w:customStyle="1">
    <w:name w:val="yiv4818215706msonormal"/>
    <w:basedOn w:val="Normal"/>
    <w:qFormat/>
    <w:rsid w:val="00d36a3c"/>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8696443282msonormal" w:customStyle="1">
    <w:name w:val="yiv8696443282msonormal"/>
    <w:basedOn w:val="Normal"/>
    <w:qFormat/>
    <w:rsid w:val="0041226d"/>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paragraph" w:styleId="Yiv7295485754msonormal" w:customStyle="1">
    <w:name w:val="yiv7295485754msonormal"/>
    <w:basedOn w:val="Normal"/>
    <w:qFormat/>
    <w:rsid w:val="008e403e"/>
    <w:pPr>
      <w:spacing w:lineRule="auto" w:line="240" w:beforeAutospacing="1" w:afterAutospacing="1"/>
      <w:jc w:val="left"/>
    </w:pPr>
    <w:rPr>
      <w:rFonts w:ascii="ＭＳ Ｐゴシック" w:hAnsi="ＭＳ Ｐゴシック" w:eastAsia="ＭＳ Ｐゴシック" w:cs="ＭＳ Ｐゴシック"/>
      <w:kern w:val="0"/>
      <w:sz w:val="24"/>
      <w:szCs w:val="24"/>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b">
    <w:name w:val="Table Grid"/>
    <w:basedOn w:val="a1"/>
    <w:uiPriority w:val="39"/>
    <w:rsid w:val="00746bf2"/>
    <w:pPr>
      <w:spacing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B15FE8-A7E2-4F37-AD5B-55B17089A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158</TotalTime>
  <Application>LibreOffice/7.4.4.2$Windows_X86_64 LibreOffice_project/85569322deea74ec9134968a29af2df5663baa21</Application>
  <AppVersion>15.0000</AppVersion>
  <Pages>4</Pages>
  <Words>2090</Words>
  <Characters>2363</Characters>
  <CharactersWithSpaces>2580</CharactersWithSpaces>
  <Paragraphs>79</Paragraphs>
  <Company>HGST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2023-12-03T11:42:00Z</dcterms:created>
  <dc:creator>Yoshiki Hagiwara</dc:creator>
  <dc:description/>
  <dc:language>ja-JP</dc:language>
  <cp:lastModifiedBy>聖 河合</cp:lastModifiedBy>
  <cp:lastPrinted>2023-07-08T05:46:00Z</cp:lastPrinted>
  <dcterms:modified xsi:type="dcterms:W3CDTF">2023-12-10T10:36:00Z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